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2E2" w:rsidRPr="00432FFA" w:rsidRDefault="002842E2" w:rsidP="002842E2">
      <w:pPr>
        <w:pStyle w:val="a7"/>
        <w:suppressAutoHyphens/>
        <w:spacing w:line="360" w:lineRule="auto"/>
        <w:jc w:val="center"/>
        <w:outlineLvl w:val="0"/>
      </w:pPr>
      <w:r>
        <w:rPr>
          <w:noProof/>
          <w:lang w:eastAsia="ru-RU"/>
        </w:rPr>
        <w:drawing>
          <wp:inline distT="0" distB="0" distL="0" distR="0" wp14:anchorId="20C1F6DC" wp14:editId="4C281204">
            <wp:extent cx="636270" cy="675640"/>
            <wp:effectExtent l="0" t="0" r="0" b="0"/>
            <wp:docPr id="9" name="Рисунок 9"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6270" cy="675640"/>
                    </a:xfrm>
                    <a:prstGeom prst="rect">
                      <a:avLst/>
                    </a:prstGeom>
                    <a:noFill/>
                    <a:ln>
                      <a:noFill/>
                    </a:ln>
                  </pic:spPr>
                </pic:pic>
              </a:graphicData>
            </a:graphic>
          </wp:inline>
        </w:drawing>
      </w:r>
    </w:p>
    <w:p w:rsidR="002842E2" w:rsidRPr="00C853BB" w:rsidRDefault="002842E2" w:rsidP="002842E2">
      <w:pPr>
        <w:pStyle w:val="a7"/>
        <w:suppressAutoHyphens/>
        <w:spacing w:line="400" w:lineRule="exact"/>
        <w:ind w:hanging="426"/>
        <w:jc w:val="center"/>
        <w:outlineLvl w:val="0"/>
      </w:pPr>
      <w:r w:rsidRPr="00C853BB">
        <w:t>МИНИСТЕРСТВО НАУКИ И ВЫСШЕГО ОБРАЗОВАНИЯ РОССИЙСКОЙ ФЕДЕРАЦИИ</w:t>
      </w:r>
    </w:p>
    <w:p w:rsidR="002842E2" w:rsidRPr="005D6FA7" w:rsidRDefault="002842E2" w:rsidP="002842E2">
      <w:pPr>
        <w:pStyle w:val="a7"/>
        <w:spacing w:before="120"/>
        <w:jc w:val="center"/>
        <w:rPr>
          <w:b/>
          <w:bCs/>
          <w:sz w:val="28"/>
          <w:szCs w:val="28"/>
        </w:rPr>
      </w:pPr>
      <w:r w:rsidRPr="005D6FA7">
        <w:rPr>
          <w:b/>
          <w:bCs/>
          <w:sz w:val="28"/>
          <w:szCs w:val="28"/>
        </w:rPr>
        <w:t>ФЕДЕРАЛЬНОЕ ГОСУДАРСТВЕННОЕ БЮДЖЕТНОЕ ОБРАЗОВАТЕЛЬНОЕ УЧРЕЖДЕНИЕ ВЫСШЕГО ОБРАЗОВАНИЯ</w:t>
      </w:r>
    </w:p>
    <w:p w:rsidR="002842E2" w:rsidRPr="005D6FA7" w:rsidRDefault="002842E2" w:rsidP="002842E2">
      <w:pPr>
        <w:pStyle w:val="a7"/>
        <w:ind w:hanging="284"/>
        <w:jc w:val="center"/>
        <w:rPr>
          <w:b/>
          <w:bCs/>
          <w:sz w:val="28"/>
          <w:szCs w:val="28"/>
        </w:rPr>
      </w:pPr>
      <w:r w:rsidRPr="005D6FA7">
        <w:rPr>
          <w:b/>
          <w:bCs/>
          <w:sz w:val="28"/>
          <w:szCs w:val="28"/>
        </w:rPr>
        <w:t>«ДОНСКОЙ ГОСУДАРСТВЕННЫЙ ТЕХНИЧЕСКИЙ УНИВЕРСИТЕТ»</w:t>
      </w:r>
    </w:p>
    <w:p w:rsidR="002842E2" w:rsidRPr="005D6FA7" w:rsidRDefault="002842E2" w:rsidP="002842E2">
      <w:pPr>
        <w:pStyle w:val="a7"/>
        <w:spacing w:before="120"/>
        <w:jc w:val="center"/>
        <w:rPr>
          <w:b/>
          <w:sz w:val="28"/>
          <w:szCs w:val="28"/>
        </w:rPr>
      </w:pPr>
      <w:r w:rsidRPr="005D6FA7">
        <w:rPr>
          <w:b/>
          <w:bCs/>
          <w:sz w:val="28"/>
          <w:szCs w:val="28"/>
        </w:rPr>
        <w:t>(ДГТУ)</w:t>
      </w:r>
    </w:p>
    <w:p w:rsidR="002842E2" w:rsidRDefault="002842E2" w:rsidP="002842E2">
      <w:pPr>
        <w:jc w:val="center"/>
        <w:rPr>
          <w:caps/>
          <w:szCs w:val="28"/>
        </w:rPr>
      </w:pPr>
    </w:p>
    <w:p w:rsidR="002842E2" w:rsidRDefault="002842E2" w:rsidP="002842E2">
      <w:pPr>
        <w:jc w:val="center"/>
        <w:rPr>
          <w:caps/>
          <w:szCs w:val="28"/>
        </w:rPr>
      </w:pPr>
      <w:r w:rsidRPr="00EE332A">
        <w:rPr>
          <w:caps/>
          <w:szCs w:val="28"/>
        </w:rPr>
        <w:t>КАФЕДРА «</w:t>
      </w:r>
      <w:r w:rsidRPr="00A8338B">
        <w:rPr>
          <w:caps/>
          <w:szCs w:val="28"/>
        </w:rPr>
        <w:t xml:space="preserve">Дизайн и конструирование изделий </w:t>
      </w:r>
      <w:proofErr w:type="gramStart"/>
      <w:r w:rsidRPr="00A8338B">
        <w:rPr>
          <w:caps/>
          <w:szCs w:val="28"/>
        </w:rPr>
        <w:t>легкой</w:t>
      </w:r>
      <w:proofErr w:type="gramEnd"/>
    </w:p>
    <w:p w:rsidR="002842E2" w:rsidRPr="00EE332A" w:rsidRDefault="002842E2" w:rsidP="002842E2">
      <w:pPr>
        <w:jc w:val="center"/>
        <w:rPr>
          <w:caps/>
          <w:szCs w:val="28"/>
        </w:rPr>
      </w:pPr>
      <w:r w:rsidRPr="00A8338B">
        <w:rPr>
          <w:caps/>
          <w:szCs w:val="28"/>
        </w:rPr>
        <w:t xml:space="preserve"> промышленности</w:t>
      </w:r>
      <w:r w:rsidRPr="00EE332A">
        <w:rPr>
          <w:caps/>
          <w:szCs w:val="28"/>
        </w:rPr>
        <w:t>»</w:t>
      </w:r>
    </w:p>
    <w:p w:rsidR="002842E2" w:rsidRPr="00EE332A" w:rsidRDefault="002842E2" w:rsidP="002842E2">
      <w:pPr>
        <w:jc w:val="center"/>
        <w:rPr>
          <w:szCs w:val="28"/>
        </w:rPr>
      </w:pPr>
    </w:p>
    <w:p w:rsidR="002842E2" w:rsidRPr="00EE332A" w:rsidRDefault="002842E2" w:rsidP="002842E2">
      <w:pPr>
        <w:jc w:val="center"/>
        <w:rPr>
          <w:szCs w:val="24"/>
        </w:rPr>
      </w:pPr>
    </w:p>
    <w:p w:rsidR="002842E2" w:rsidRPr="00EE332A" w:rsidRDefault="002842E2" w:rsidP="002842E2">
      <w:pPr>
        <w:rPr>
          <w:szCs w:val="24"/>
        </w:rPr>
      </w:pPr>
    </w:p>
    <w:p w:rsidR="002842E2" w:rsidRPr="00EE332A" w:rsidRDefault="002842E2" w:rsidP="002842E2">
      <w:pPr>
        <w:jc w:val="center"/>
        <w:rPr>
          <w:szCs w:val="24"/>
        </w:rPr>
      </w:pPr>
    </w:p>
    <w:p w:rsidR="002842E2" w:rsidRPr="00EE332A" w:rsidRDefault="002842E2" w:rsidP="002842E2">
      <w:pPr>
        <w:spacing w:before="180"/>
        <w:rPr>
          <w:sz w:val="32"/>
          <w:szCs w:val="24"/>
        </w:rPr>
      </w:pPr>
    </w:p>
    <w:p w:rsidR="002842E2" w:rsidRDefault="002842E2" w:rsidP="002842E2">
      <w:pPr>
        <w:keepNext/>
        <w:jc w:val="center"/>
        <w:outlineLvl w:val="2"/>
        <w:rPr>
          <w:b/>
          <w:bCs/>
          <w:sz w:val="40"/>
          <w:szCs w:val="40"/>
        </w:rPr>
      </w:pPr>
    </w:p>
    <w:p w:rsidR="002842E2" w:rsidRPr="00EE332A" w:rsidRDefault="002842E2" w:rsidP="002842E2">
      <w:pPr>
        <w:keepNext/>
        <w:jc w:val="center"/>
        <w:outlineLvl w:val="2"/>
        <w:rPr>
          <w:b/>
          <w:bCs/>
          <w:sz w:val="40"/>
          <w:szCs w:val="40"/>
        </w:rPr>
      </w:pPr>
      <w:r>
        <w:rPr>
          <w:b/>
          <w:bCs/>
          <w:sz w:val="40"/>
          <w:szCs w:val="40"/>
        </w:rPr>
        <w:t>Практикум</w:t>
      </w:r>
    </w:p>
    <w:p w:rsidR="002842E2" w:rsidRDefault="002842E2" w:rsidP="002842E2">
      <w:pPr>
        <w:spacing w:before="180"/>
        <w:jc w:val="center"/>
        <w:rPr>
          <w:szCs w:val="24"/>
        </w:rPr>
      </w:pPr>
      <w:r>
        <w:rPr>
          <w:szCs w:val="24"/>
        </w:rPr>
        <w:t xml:space="preserve">по выполнению </w:t>
      </w:r>
      <w:r w:rsidRPr="00EE332A">
        <w:rPr>
          <w:szCs w:val="24"/>
        </w:rPr>
        <w:t>лабораторн</w:t>
      </w:r>
      <w:r>
        <w:t>ых</w:t>
      </w:r>
      <w:r w:rsidRPr="00EE332A">
        <w:rPr>
          <w:szCs w:val="24"/>
        </w:rPr>
        <w:t xml:space="preserve"> работ</w:t>
      </w:r>
      <w:r>
        <w:rPr>
          <w:szCs w:val="24"/>
        </w:rPr>
        <w:t xml:space="preserve"> </w:t>
      </w:r>
    </w:p>
    <w:p w:rsidR="002842E2" w:rsidRPr="00EE332A" w:rsidRDefault="002842E2" w:rsidP="002842E2">
      <w:pPr>
        <w:spacing w:before="180"/>
        <w:jc w:val="center"/>
        <w:rPr>
          <w:szCs w:val="24"/>
        </w:rPr>
      </w:pPr>
      <w:r w:rsidRPr="00EE332A">
        <w:rPr>
          <w:szCs w:val="24"/>
        </w:rPr>
        <w:t xml:space="preserve">по дисциплине </w:t>
      </w:r>
    </w:p>
    <w:p w:rsidR="002842E2" w:rsidRPr="000B57C6" w:rsidRDefault="002842E2" w:rsidP="002842E2">
      <w:pPr>
        <w:ind w:right="54"/>
        <w:jc w:val="center"/>
        <w:rPr>
          <w:szCs w:val="28"/>
        </w:rPr>
      </w:pPr>
      <w:r w:rsidRPr="000B57C6">
        <w:rPr>
          <w:szCs w:val="28"/>
        </w:rPr>
        <w:t xml:space="preserve"> «</w:t>
      </w:r>
      <w:r w:rsidRPr="00BD1F2C">
        <w:rPr>
          <w:szCs w:val="28"/>
        </w:rPr>
        <w:t>Особенности проектирования одежды специального назначения</w:t>
      </w:r>
      <w:r w:rsidRPr="000B57C6">
        <w:rPr>
          <w:szCs w:val="28"/>
        </w:rPr>
        <w:t>»</w:t>
      </w:r>
      <w:r w:rsidRPr="000B57C6">
        <w:rPr>
          <w:spacing w:val="-77"/>
          <w:szCs w:val="28"/>
        </w:rPr>
        <w:t xml:space="preserve"> </w:t>
      </w:r>
    </w:p>
    <w:p w:rsidR="002842E2" w:rsidRDefault="002842E2" w:rsidP="002842E2">
      <w:pPr>
        <w:adjustRightInd w:val="0"/>
        <w:spacing w:line="300" w:lineRule="auto"/>
        <w:ind w:firstLine="567"/>
        <w:jc w:val="center"/>
        <w:rPr>
          <w:sz w:val="24"/>
          <w:szCs w:val="24"/>
        </w:rPr>
      </w:pPr>
    </w:p>
    <w:p w:rsidR="002842E2" w:rsidRPr="009600DA" w:rsidRDefault="002842E2" w:rsidP="002842E2">
      <w:pPr>
        <w:adjustRightInd w:val="0"/>
        <w:spacing w:line="300" w:lineRule="auto"/>
        <w:ind w:firstLine="567"/>
        <w:jc w:val="center"/>
        <w:rPr>
          <w:sz w:val="24"/>
          <w:szCs w:val="24"/>
        </w:rPr>
      </w:pPr>
    </w:p>
    <w:p w:rsidR="002842E2" w:rsidRPr="009600DA" w:rsidRDefault="002842E2" w:rsidP="002842E2">
      <w:pPr>
        <w:adjustRightInd w:val="0"/>
        <w:spacing w:line="300" w:lineRule="auto"/>
        <w:ind w:firstLine="567"/>
        <w:jc w:val="center"/>
        <w:rPr>
          <w:sz w:val="24"/>
          <w:szCs w:val="24"/>
        </w:rPr>
      </w:pPr>
    </w:p>
    <w:p w:rsidR="002842E2" w:rsidRDefault="002842E2" w:rsidP="002842E2">
      <w:pPr>
        <w:adjustRightInd w:val="0"/>
        <w:spacing w:line="300" w:lineRule="auto"/>
        <w:ind w:firstLine="567"/>
        <w:jc w:val="center"/>
        <w:rPr>
          <w:sz w:val="24"/>
          <w:szCs w:val="24"/>
        </w:rPr>
      </w:pPr>
    </w:p>
    <w:p w:rsidR="002842E2" w:rsidRDefault="002842E2" w:rsidP="002842E2">
      <w:pPr>
        <w:adjustRightInd w:val="0"/>
        <w:spacing w:line="300" w:lineRule="auto"/>
        <w:ind w:firstLine="567"/>
        <w:jc w:val="center"/>
        <w:rPr>
          <w:sz w:val="24"/>
          <w:szCs w:val="24"/>
        </w:rPr>
      </w:pPr>
    </w:p>
    <w:p w:rsidR="002842E2" w:rsidRDefault="002842E2" w:rsidP="002842E2">
      <w:pPr>
        <w:adjustRightInd w:val="0"/>
        <w:spacing w:line="300" w:lineRule="auto"/>
        <w:ind w:firstLine="567"/>
        <w:jc w:val="center"/>
        <w:rPr>
          <w:sz w:val="24"/>
          <w:szCs w:val="24"/>
        </w:rPr>
      </w:pPr>
      <w:bookmarkStart w:id="0" w:name="_GoBack"/>
      <w:bookmarkEnd w:id="0"/>
    </w:p>
    <w:p w:rsidR="002842E2" w:rsidRDefault="002842E2" w:rsidP="002842E2">
      <w:pPr>
        <w:adjustRightInd w:val="0"/>
        <w:spacing w:line="300" w:lineRule="auto"/>
        <w:ind w:firstLine="567"/>
        <w:jc w:val="center"/>
        <w:rPr>
          <w:sz w:val="24"/>
          <w:szCs w:val="24"/>
        </w:rPr>
      </w:pPr>
    </w:p>
    <w:p w:rsidR="002842E2" w:rsidRPr="009600DA" w:rsidRDefault="002842E2" w:rsidP="002842E2">
      <w:pPr>
        <w:adjustRightInd w:val="0"/>
        <w:spacing w:line="300" w:lineRule="auto"/>
        <w:ind w:firstLine="567"/>
        <w:jc w:val="center"/>
        <w:rPr>
          <w:sz w:val="24"/>
          <w:szCs w:val="24"/>
        </w:rPr>
      </w:pPr>
    </w:p>
    <w:p w:rsidR="002842E2" w:rsidRPr="009600DA" w:rsidRDefault="002842E2" w:rsidP="002842E2">
      <w:pPr>
        <w:adjustRightInd w:val="0"/>
        <w:spacing w:line="300" w:lineRule="auto"/>
        <w:ind w:firstLine="567"/>
        <w:jc w:val="center"/>
        <w:rPr>
          <w:sz w:val="24"/>
          <w:szCs w:val="24"/>
        </w:rPr>
      </w:pPr>
    </w:p>
    <w:p w:rsidR="002842E2" w:rsidRPr="009600DA" w:rsidRDefault="002842E2" w:rsidP="002842E2">
      <w:pPr>
        <w:adjustRightInd w:val="0"/>
        <w:ind w:firstLine="567"/>
        <w:jc w:val="center"/>
        <w:rPr>
          <w:sz w:val="24"/>
          <w:szCs w:val="24"/>
        </w:rPr>
      </w:pPr>
      <w:r w:rsidRPr="009600DA">
        <w:rPr>
          <w:sz w:val="24"/>
          <w:szCs w:val="24"/>
        </w:rPr>
        <w:t xml:space="preserve">Ростов-на-Дону </w:t>
      </w:r>
    </w:p>
    <w:p w:rsidR="002842E2" w:rsidRPr="009600DA" w:rsidRDefault="002842E2" w:rsidP="002842E2">
      <w:pPr>
        <w:adjustRightInd w:val="0"/>
        <w:ind w:firstLine="567"/>
        <w:jc w:val="center"/>
        <w:rPr>
          <w:rFonts w:ascii="Arial" w:hAnsi="Arial" w:cs="Arial"/>
          <w:b/>
          <w:bCs/>
          <w:color w:val="000000"/>
          <w:sz w:val="24"/>
          <w:szCs w:val="24"/>
          <w:shd w:val="clear" w:color="auto" w:fill="FFFFFF"/>
        </w:rPr>
      </w:pPr>
      <w:r w:rsidRPr="009600DA">
        <w:rPr>
          <w:sz w:val="24"/>
          <w:szCs w:val="24"/>
        </w:rPr>
        <w:t>202</w:t>
      </w:r>
      <w:r>
        <w:rPr>
          <w:sz w:val="24"/>
          <w:szCs w:val="24"/>
        </w:rPr>
        <w:t xml:space="preserve">4 </w:t>
      </w:r>
      <w:r w:rsidRPr="009600DA">
        <w:rPr>
          <w:sz w:val="24"/>
          <w:szCs w:val="24"/>
        </w:rPr>
        <w:t>г.</w:t>
      </w:r>
    </w:p>
    <w:p w:rsidR="002842E2" w:rsidRDefault="002842E2" w:rsidP="002842E2">
      <w:pPr>
        <w:rPr>
          <w:b/>
          <w:bCs/>
          <w:sz w:val="24"/>
          <w:szCs w:val="24"/>
        </w:rPr>
      </w:pPr>
      <w:bookmarkStart w:id="1" w:name="ВВЕДЕНИЕ"/>
      <w:bookmarkEnd w:id="1"/>
    </w:p>
    <w:p w:rsidR="002842E2" w:rsidRPr="00EE332A" w:rsidRDefault="002842E2" w:rsidP="002842E2">
      <w:pPr>
        <w:ind w:left="2160" w:hanging="2160"/>
        <w:rPr>
          <w:spacing w:val="20"/>
          <w:szCs w:val="28"/>
        </w:rPr>
      </w:pPr>
      <w:r>
        <w:rPr>
          <w:szCs w:val="28"/>
        </w:rPr>
        <w:t>Составитель</w:t>
      </w:r>
      <w:r w:rsidRPr="00EE332A">
        <w:rPr>
          <w:szCs w:val="28"/>
        </w:rPr>
        <w:t>:</w:t>
      </w:r>
      <w:r w:rsidRPr="00103BB4">
        <w:rPr>
          <w:szCs w:val="28"/>
        </w:rPr>
        <w:t xml:space="preserve"> </w:t>
      </w:r>
      <w:r>
        <w:rPr>
          <w:szCs w:val="28"/>
        </w:rPr>
        <w:t>Рукавишникова Анна Сергеевна</w:t>
      </w:r>
    </w:p>
    <w:p w:rsidR="002842E2" w:rsidRPr="00EE332A" w:rsidRDefault="002842E2" w:rsidP="002842E2">
      <w:pPr>
        <w:jc w:val="center"/>
        <w:rPr>
          <w:spacing w:val="20"/>
          <w:sz w:val="24"/>
          <w:szCs w:val="24"/>
        </w:rPr>
      </w:pPr>
    </w:p>
    <w:p w:rsidR="002842E2" w:rsidRPr="00C661EC" w:rsidRDefault="002842E2" w:rsidP="002842E2">
      <w:pPr>
        <w:spacing w:line="340" w:lineRule="auto"/>
        <w:jc w:val="both"/>
        <w:rPr>
          <w:szCs w:val="24"/>
        </w:rPr>
      </w:pPr>
      <w:r w:rsidRPr="00C661EC">
        <w:rPr>
          <w:szCs w:val="24"/>
        </w:rPr>
        <w:t xml:space="preserve">Практикум по выполнению </w:t>
      </w:r>
      <w:r>
        <w:rPr>
          <w:szCs w:val="24"/>
        </w:rPr>
        <w:t>практических работ</w:t>
      </w:r>
      <w:r w:rsidRPr="00C661EC">
        <w:rPr>
          <w:szCs w:val="24"/>
        </w:rPr>
        <w:t xml:space="preserve"> по дисциплине «</w:t>
      </w:r>
      <w:r w:rsidRPr="00BD1F2C">
        <w:rPr>
          <w:szCs w:val="28"/>
        </w:rPr>
        <w:t>Особенности проектирования одежды специального назначения</w:t>
      </w:r>
      <w:r w:rsidRPr="00C661EC">
        <w:rPr>
          <w:szCs w:val="24"/>
        </w:rPr>
        <w:t>». ДГТУ, г. Ростов-на-Дону, 20</w:t>
      </w:r>
      <w:r>
        <w:t>24</w:t>
      </w:r>
      <w:r w:rsidRPr="00C661EC">
        <w:rPr>
          <w:szCs w:val="24"/>
        </w:rPr>
        <w:t xml:space="preserve"> г.</w:t>
      </w:r>
    </w:p>
    <w:p w:rsidR="002842E2" w:rsidRPr="00C661EC" w:rsidRDefault="002842E2" w:rsidP="002842E2">
      <w:pPr>
        <w:spacing w:line="340" w:lineRule="auto"/>
        <w:jc w:val="both"/>
        <w:rPr>
          <w:szCs w:val="24"/>
        </w:rPr>
      </w:pPr>
      <w:r w:rsidRPr="00C661EC">
        <w:rPr>
          <w:szCs w:val="24"/>
        </w:rPr>
        <w:t xml:space="preserve">В практикуме кратко изложены теоретические вопросы, необходимые для успешного выполнения </w:t>
      </w:r>
      <w:r>
        <w:rPr>
          <w:szCs w:val="24"/>
        </w:rPr>
        <w:t>практических работ</w:t>
      </w:r>
      <w:r w:rsidRPr="00C661EC">
        <w:rPr>
          <w:szCs w:val="24"/>
        </w:rPr>
        <w:t>,  задание и контрольные вопросы для самопроверки.</w:t>
      </w:r>
    </w:p>
    <w:p w:rsidR="002842E2" w:rsidRPr="00C661EC" w:rsidRDefault="002842E2" w:rsidP="002842E2">
      <w:pPr>
        <w:jc w:val="both"/>
        <w:rPr>
          <w:szCs w:val="24"/>
        </w:rPr>
      </w:pPr>
      <w:r w:rsidRPr="00C661EC">
        <w:rPr>
          <w:szCs w:val="24"/>
        </w:rPr>
        <w:t>Предназначено для обучающихся</w:t>
      </w:r>
      <w:r>
        <w:rPr>
          <w:szCs w:val="24"/>
        </w:rPr>
        <w:t xml:space="preserve"> очной и заочной формы </w:t>
      </w:r>
      <w:proofErr w:type="gramStart"/>
      <w:r>
        <w:rPr>
          <w:szCs w:val="24"/>
        </w:rPr>
        <w:t>обучения</w:t>
      </w:r>
      <w:r w:rsidRPr="00C661EC">
        <w:rPr>
          <w:szCs w:val="24"/>
        </w:rPr>
        <w:t xml:space="preserve"> по направлению</w:t>
      </w:r>
      <w:proofErr w:type="gramEnd"/>
      <w:r w:rsidRPr="00C661EC">
        <w:rPr>
          <w:szCs w:val="24"/>
        </w:rPr>
        <w:t xml:space="preserve"> </w:t>
      </w:r>
      <w:r>
        <w:rPr>
          <w:szCs w:val="24"/>
        </w:rPr>
        <w:t>подготовки 29.04.05 Конструирование изделий легкой промышленности</w:t>
      </w:r>
      <w:r w:rsidRPr="00C661EC">
        <w:rPr>
          <w:szCs w:val="24"/>
        </w:rPr>
        <w:t xml:space="preserve">: </w:t>
      </w:r>
    </w:p>
    <w:p w:rsidR="002842E2" w:rsidRDefault="002842E2" w:rsidP="002842E2">
      <w:pPr>
        <w:jc w:val="both"/>
        <w:rPr>
          <w:spacing w:val="20"/>
          <w:szCs w:val="24"/>
        </w:rPr>
      </w:pPr>
    </w:p>
    <w:p w:rsidR="002842E2" w:rsidRDefault="002842E2" w:rsidP="002842E2">
      <w:pPr>
        <w:jc w:val="both"/>
        <w:rPr>
          <w:spacing w:val="20"/>
          <w:szCs w:val="24"/>
        </w:rPr>
      </w:pPr>
    </w:p>
    <w:p w:rsidR="002842E2" w:rsidRPr="00EF317D" w:rsidRDefault="002842E2" w:rsidP="002842E2">
      <w:pPr>
        <w:jc w:val="both"/>
        <w:rPr>
          <w:szCs w:val="28"/>
        </w:rPr>
      </w:pPr>
      <w:proofErr w:type="gramStart"/>
      <w:r w:rsidRPr="00EF317D">
        <w:rPr>
          <w:szCs w:val="28"/>
        </w:rPr>
        <w:t>Ответственный за выпуск:</w:t>
      </w:r>
      <w:proofErr w:type="gramEnd"/>
    </w:p>
    <w:p w:rsidR="002842E2" w:rsidRPr="00EF317D" w:rsidRDefault="002842E2" w:rsidP="002842E2">
      <w:pPr>
        <w:jc w:val="both"/>
        <w:rPr>
          <w:szCs w:val="28"/>
        </w:rPr>
      </w:pPr>
      <w:r w:rsidRPr="00EF317D">
        <w:rPr>
          <w:szCs w:val="28"/>
        </w:rPr>
        <w:t xml:space="preserve">Зав. кафедрой   </w:t>
      </w:r>
      <w:proofErr w:type="spellStart"/>
      <w:r w:rsidRPr="00EF317D">
        <w:rPr>
          <w:szCs w:val="28"/>
        </w:rPr>
        <w:t>Лопатченко</w:t>
      </w:r>
      <w:proofErr w:type="spellEnd"/>
      <w:r w:rsidRPr="00EF317D">
        <w:rPr>
          <w:szCs w:val="28"/>
        </w:rPr>
        <w:t xml:space="preserve"> Татьяна Павловна</w:t>
      </w:r>
    </w:p>
    <w:p w:rsidR="002842E2" w:rsidRPr="00C661EC" w:rsidRDefault="002842E2" w:rsidP="002842E2">
      <w:pPr>
        <w:ind w:firstLine="720"/>
        <w:jc w:val="both"/>
        <w:rPr>
          <w:spacing w:val="20"/>
          <w:szCs w:val="24"/>
          <w:vertAlign w:val="superscript"/>
        </w:rPr>
      </w:pPr>
      <w:r w:rsidRPr="00C661EC">
        <w:rPr>
          <w:spacing w:val="20"/>
          <w:szCs w:val="24"/>
          <w:vertAlign w:val="superscript"/>
        </w:rPr>
        <w:t xml:space="preserve">                                     Ф.И.О.</w:t>
      </w:r>
    </w:p>
    <w:p w:rsidR="002842E2" w:rsidRDefault="002842E2">
      <w:pPr>
        <w:rPr>
          <w:sz w:val="24"/>
          <w:szCs w:val="24"/>
        </w:rPr>
      </w:pPr>
      <w:r>
        <w:rPr>
          <w:sz w:val="24"/>
          <w:szCs w:val="24"/>
        </w:rPr>
        <w:br w:type="page"/>
      </w:r>
    </w:p>
    <w:p w:rsidR="002842E2" w:rsidRDefault="002842E2" w:rsidP="002842E2">
      <w:pPr>
        <w:rPr>
          <w:sz w:val="24"/>
          <w:szCs w:val="24"/>
        </w:rPr>
      </w:pP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СОДЕРЖАНИЕ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tbl>
      <w:tblPr>
        <w:tblW w:w="0" w:type="auto"/>
        <w:tblCellSpacing w:w="15" w:type="dxa"/>
        <w:shd w:val="clear" w:color="auto" w:fill="FEFEFE"/>
        <w:tblCellMar>
          <w:top w:w="15" w:type="dxa"/>
          <w:left w:w="15" w:type="dxa"/>
          <w:bottom w:w="15" w:type="dxa"/>
          <w:right w:w="15" w:type="dxa"/>
        </w:tblCellMar>
        <w:tblLook w:val="04A0" w:firstRow="1" w:lastRow="0" w:firstColumn="1" w:lastColumn="0" w:noHBand="0" w:noVBand="1"/>
      </w:tblPr>
      <w:tblGrid>
        <w:gridCol w:w="9167"/>
        <w:gridCol w:w="278"/>
      </w:tblGrid>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ВВЕДЕНИЕ</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ЛАБОРАТОРНАЯ РАБОТА № 1 Исследование и анализ исходной информации для проектирования специальной одежды и разработка требований к конструкции и изделию.</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ЛАБОРАТОРНАЯ РАБОТА № 2 Выбор материалов для проектирования специальной одежды.</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ЛАБОРАТОРНАЯ РАБОТА № 3 Проектирование базовой конструкции специальной одежды.</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ЛАБОРАТОРНАЯ РАБОТА № 4 Разработка модельной конструкции специальной одежды с использованием унифицированных деталей.</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ЛАБОРАТОРНАЯ РАБОТА № 5 Разработка технологии изготовления специальной одежды.</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СПИСОК ИСПОЛЬЗОВАННЫХ ИСТОЧНИКОВ</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r w:rsidR="000D34BB" w:rsidRPr="000D34BB" w:rsidTr="000D34BB">
        <w:trPr>
          <w:tblCellSpacing w:w="15" w:type="dxa"/>
        </w:trPr>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ПРИЛОЖЕНИЕ А</w:t>
            </w:r>
          </w:p>
        </w:tc>
        <w:tc>
          <w:tcPr>
            <w:tcW w:w="0" w:type="auto"/>
            <w:shd w:val="clear" w:color="auto" w:fill="FEFEFE"/>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r w:rsidRPr="000D34BB">
              <w:rPr>
                <w:rFonts w:eastAsia="Times New Roman" w:cs="Times New Roman"/>
                <w:color w:val="000000"/>
                <w:sz w:val="27"/>
                <w:szCs w:val="27"/>
                <w:lang w:eastAsia="ru-RU"/>
              </w:rPr>
              <w:t> </w:t>
            </w:r>
          </w:p>
        </w:tc>
      </w:tr>
    </w:tbl>
    <w:p w:rsidR="002842E2" w:rsidRDefault="002842E2" w:rsidP="000D34BB">
      <w:pPr>
        <w:shd w:val="clear" w:color="auto" w:fill="FEFEFE"/>
        <w:spacing w:before="300" w:after="300" w:line="240" w:lineRule="auto"/>
        <w:ind w:left="300" w:right="900" w:firstLine="0"/>
        <w:rPr>
          <w:rFonts w:eastAsia="Times New Roman" w:cs="Times New Roman"/>
          <w:color w:val="222222"/>
          <w:szCs w:val="28"/>
          <w:lang w:eastAsia="ru-RU"/>
        </w:rPr>
      </w:pPr>
    </w:p>
    <w:p w:rsidR="002842E2" w:rsidRDefault="002842E2">
      <w:pPr>
        <w:rPr>
          <w:rFonts w:eastAsia="Times New Roman" w:cs="Times New Roman"/>
          <w:color w:val="222222"/>
          <w:szCs w:val="28"/>
          <w:lang w:eastAsia="ru-RU"/>
        </w:rPr>
      </w:pPr>
      <w:r>
        <w:rPr>
          <w:rFonts w:eastAsia="Times New Roman" w:cs="Times New Roman"/>
          <w:color w:val="222222"/>
          <w:szCs w:val="28"/>
          <w:lang w:eastAsia="ru-RU"/>
        </w:rPr>
        <w:br w:type="page"/>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 </w:t>
      </w:r>
      <w:r w:rsidRPr="000D34BB">
        <w:rPr>
          <w:rFonts w:eastAsia="Times New Roman" w:cs="Times New Roman"/>
          <w:b/>
          <w:bCs/>
          <w:color w:val="222222"/>
          <w:szCs w:val="28"/>
          <w:lang w:eastAsia="ru-RU"/>
        </w:rPr>
        <w:t>ВВЕДЕНИЕ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Создание спецодежды в соответствии с реальными условиями её эксплуатации является сложной задачей, т.к. предъявляемые к ней требования нередко противоречат друг другу.</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Защитные, эксплуатационные и гигиенические свойства спецодежды во многом определяются материалами, из которых они изготавливаются.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Ассортимент материалов, используемых для спецодежды достаточно разнообразен. Он включает в себя основные материалы, подкладочные, прокладочные, утепляющие, одежную фурнитуру, вспомогательные, и скрепляющие материалы.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Многие отечественные и зарубежные фирмы продолжают разработку новых материалов, обладающим целым комплексом защитных свойств. Следует отметить, что в последнее время предпочтение отдаётся тканям, выработанным из пряжи, содержащей химические волокна, что позволяет высвободить большее количество натурального сырья, увеличить срок службы изделий и соответственно улучшить условия труда работающих.</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Вне зависимости от защитных свой</w:t>
      </w:r>
      <w:proofErr w:type="gramStart"/>
      <w:r w:rsidRPr="000D34BB">
        <w:rPr>
          <w:rFonts w:eastAsia="Times New Roman" w:cs="Times New Roman"/>
          <w:color w:val="222222"/>
          <w:szCs w:val="28"/>
          <w:lang w:eastAsia="ru-RU"/>
        </w:rPr>
        <w:t>ств сп</w:t>
      </w:r>
      <w:proofErr w:type="gramEnd"/>
      <w:r w:rsidRPr="000D34BB">
        <w:rPr>
          <w:rFonts w:eastAsia="Times New Roman" w:cs="Times New Roman"/>
          <w:color w:val="222222"/>
          <w:szCs w:val="28"/>
          <w:lang w:eastAsia="ru-RU"/>
        </w:rPr>
        <w:t>ецодежды основное требование заключается в обеспечении нормального теплового состояния, которое является одним из условий сохранения хорошего самочувствия и высокой работоспособности человека.</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Таким образом, когда решается вопрос о свойствах материалов для изготовления спецодежды, необходим подход с учётом следующих факторов: климатических условии, времени года, температуры и влажности воздуха, воздействия осадков характера и интенсивности выполняемой работы.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Лабораторная работа №1</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Тема:</w:t>
      </w:r>
      <w:r w:rsidRPr="000D34BB">
        <w:rPr>
          <w:rFonts w:eastAsia="Times New Roman" w:cs="Times New Roman"/>
          <w:color w:val="222222"/>
          <w:szCs w:val="28"/>
          <w:lang w:eastAsia="ru-RU"/>
        </w:rPr>
        <w:t> </w:t>
      </w:r>
      <w:r w:rsidRPr="000D34BB">
        <w:rPr>
          <w:rFonts w:eastAsia="Times New Roman" w:cs="Times New Roman"/>
          <w:b/>
          <w:bCs/>
          <w:color w:val="222222"/>
          <w:szCs w:val="28"/>
          <w:lang w:eastAsia="ru-RU"/>
        </w:rPr>
        <w:t>Исследование и анализ исходной информации для проектирования специальной одежды и разработка требований к конструкции и изделию.</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Цель работы:</w:t>
      </w:r>
      <w:r w:rsidRPr="000D34BB">
        <w:rPr>
          <w:rFonts w:eastAsia="Times New Roman" w:cs="Times New Roman"/>
          <w:color w:val="222222"/>
          <w:szCs w:val="28"/>
          <w:lang w:eastAsia="ru-RU"/>
        </w:rPr>
        <w:t> исследование проектной ситуации.</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Содержание работы: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1 Анализ процесса проектирование спецодежды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2 </w:t>
      </w:r>
      <w:proofErr w:type="spellStart"/>
      <w:r w:rsidRPr="000D34BB">
        <w:rPr>
          <w:rFonts w:eastAsia="Times New Roman" w:cs="Times New Roman"/>
          <w:color w:val="222222"/>
          <w:szCs w:val="28"/>
          <w:lang w:eastAsia="ru-RU"/>
        </w:rPr>
        <w:t>Исследованиекомплекта</w:t>
      </w:r>
      <w:proofErr w:type="spellEnd"/>
      <w:r w:rsidRPr="000D34BB">
        <w:rPr>
          <w:rFonts w:eastAsia="Times New Roman" w:cs="Times New Roman"/>
          <w:color w:val="222222"/>
          <w:szCs w:val="28"/>
          <w:lang w:eastAsia="ru-RU"/>
        </w:rPr>
        <w:t xml:space="preserve"> факторов условий труда работающих.</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Разработка требований к спецодежде заданного назначения.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Изучение вариантов функциональных решений в изделиях аналогичного назначения.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5 Анализ результатов работы.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Список используемых источников:</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1,2,3, ГОСТы, соответствующие ассортименту разрабатываемого изделия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Анализ процесса проектирование спецодежды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 курсе лабораторных работ по дисциплине «Проектирование специальной одежды» каждый студент должен разрабатывать модельную конструкцию спецодежды заданного назначения.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color w:val="000000"/>
                <w:sz w:val="27"/>
                <w:szCs w:val="27"/>
                <w:lang w:eastAsia="ru-RU"/>
              </w:rPr>
            </w:pPr>
          </w:p>
        </w:tc>
      </w:tr>
    </w:tbl>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Процесс проектирования специальной одежды, как и бытовой, делится на стадии, определяемые ГОСТ 2.103.88 ЕСКД.</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Стадии разработки:</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ТЗ – техническое задание;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ТП – техническое предложение;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ЭП – эскизный проект;</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proofErr w:type="spellStart"/>
      <w:r w:rsidRPr="000D34BB">
        <w:rPr>
          <w:rFonts w:eastAsia="Times New Roman" w:cs="Times New Roman"/>
          <w:color w:val="222222"/>
          <w:szCs w:val="28"/>
          <w:lang w:eastAsia="ru-RU"/>
        </w:rPr>
        <w:t>ТПр</w:t>
      </w:r>
      <w:proofErr w:type="spellEnd"/>
      <w:r w:rsidRPr="000D34BB">
        <w:rPr>
          <w:rFonts w:eastAsia="Times New Roman" w:cs="Times New Roman"/>
          <w:color w:val="222222"/>
          <w:szCs w:val="28"/>
          <w:lang w:eastAsia="ru-RU"/>
        </w:rPr>
        <w:t xml:space="preserve"> – технический проект;</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РД – рабочая документация.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Однако</w:t>
      </w:r>
      <w:proofErr w:type="gramStart"/>
      <w:r w:rsidRPr="000D34BB">
        <w:rPr>
          <w:rFonts w:eastAsia="Times New Roman" w:cs="Times New Roman"/>
          <w:color w:val="222222"/>
          <w:szCs w:val="28"/>
          <w:lang w:eastAsia="ru-RU"/>
        </w:rPr>
        <w:t>,</w:t>
      </w:r>
      <w:proofErr w:type="gramEnd"/>
      <w:r w:rsidRPr="000D34BB">
        <w:rPr>
          <w:rFonts w:eastAsia="Times New Roman" w:cs="Times New Roman"/>
          <w:color w:val="222222"/>
          <w:szCs w:val="28"/>
          <w:lang w:eastAsia="ru-RU"/>
        </w:rPr>
        <w:t xml:space="preserve"> содержание этих стадий имеет ряд отличий, которые обуславливаются более высокими требованиями к качеству специальной одежды.</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В данной лабораторной работе необходимо выполнить первые две стадии</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(ТЗ, ТП), которые можно назвать анализом проектной ситуации.</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Проектная ситуация при разработке спецодежды предполагает: изучение исходных технических требований заказчика (которые предшествуют разработке требований к изделию проектировщиком), изучение условий труда работающих; разработка требований к проектируемому изделию; изучение существующих моделей–аналогов разрабатываемой специальной одежды с целью анализа вариантов функциональных решений.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Исходные требования формирует заказчик. Они содержат:</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1 - наименование и область применения изделий;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 сведения об ассортименте применяемых средств индивидуальной защиты (</w:t>
      </w:r>
      <w:proofErr w:type="gramStart"/>
      <w:r w:rsidRPr="000D34BB">
        <w:rPr>
          <w:rFonts w:eastAsia="Times New Roman" w:cs="Times New Roman"/>
          <w:color w:val="222222"/>
          <w:szCs w:val="28"/>
          <w:lang w:eastAsia="ru-RU"/>
        </w:rPr>
        <w:t>СИЗ</w:t>
      </w:r>
      <w:proofErr w:type="gramEnd"/>
      <w:r w:rsidRPr="000D34BB">
        <w:rPr>
          <w:rFonts w:eastAsia="Times New Roman" w:cs="Times New Roman"/>
          <w:color w:val="222222"/>
          <w:szCs w:val="28"/>
          <w:lang w:eastAsia="ru-RU"/>
        </w:rPr>
        <w:t>) и обоснование невозможности их применения для указанных профессий;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 параметры и характеристики планируемых изделий;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 характеристику условий эксплуатации спецодежды.</w:t>
      </w:r>
    </w:p>
    <w:tbl>
      <w:tblPr>
        <w:tblpPr w:leftFromText="45" w:rightFromText="45" w:vertAnchor="text"/>
        <w:tblW w:w="0" w:type="auto"/>
        <w:tblCellSpacing w:w="75" w:type="dxa"/>
        <w:tblCellMar>
          <w:top w:w="150" w:type="dxa"/>
          <w:left w:w="150" w:type="dxa"/>
          <w:bottom w:w="150" w:type="dxa"/>
          <w:right w:w="150" w:type="dxa"/>
        </w:tblCellMar>
        <w:tblLook w:val="04A0" w:firstRow="1" w:lastRow="0" w:firstColumn="1" w:lastColumn="0" w:noHBand="0" w:noVBand="1"/>
      </w:tblPr>
      <w:tblGrid>
        <w:gridCol w:w="606"/>
      </w:tblGrid>
      <w:tr w:rsidR="000D34BB" w:rsidRPr="000D34BB" w:rsidTr="000D34BB">
        <w:trPr>
          <w:tblCellSpacing w:w="7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 использованием ГОСТа [2] произвести классификацию анализируемого вида спецодежды по группам и подгруппам. Заполнить таблицу 1.</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Согласно ГОСТ 12.4.016 – 83[3] выделить общие и специализированные показатели качества для спецодежды заданного назначения.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Таблица 1 – Классификация специальной одежды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83"/>
        <w:gridCol w:w="2473"/>
        <w:gridCol w:w="2147"/>
        <w:gridCol w:w="1342"/>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группы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подгруппы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Условное обозначение</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Вид одежды</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Пример: от механических воздействий</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От истирания</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Ми</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Комбинезон</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Согласно ГОСТ 12.4.016 – 83[3] выделить общие и специализированные показатели качества для спецодежды заданного назначения.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 xml:space="preserve">Показатели качества спецодежды являются основой для формирования требований, предъявляемых к </w:t>
      </w:r>
      <w:proofErr w:type="spellStart"/>
      <w:r w:rsidRPr="000D34BB">
        <w:rPr>
          <w:rFonts w:eastAsia="Times New Roman" w:cs="Times New Roman"/>
          <w:color w:val="222222"/>
          <w:szCs w:val="28"/>
          <w:lang w:eastAsia="ru-RU"/>
        </w:rPr>
        <w:t>разрабатываему</w:t>
      </w:r>
      <w:proofErr w:type="spellEnd"/>
      <w:r w:rsidRPr="000D34BB">
        <w:rPr>
          <w:rFonts w:eastAsia="Times New Roman" w:cs="Times New Roman"/>
          <w:color w:val="222222"/>
          <w:szCs w:val="28"/>
          <w:lang w:eastAsia="ru-RU"/>
        </w:rPr>
        <w:t xml:space="preserve"> виду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Показатели качества </w:t>
      </w:r>
      <w:proofErr w:type="spellStart"/>
      <w:r w:rsidRPr="000D34BB">
        <w:rPr>
          <w:rFonts w:eastAsia="Times New Roman" w:cs="Times New Roman"/>
          <w:color w:val="222222"/>
          <w:szCs w:val="28"/>
          <w:lang w:eastAsia="ru-RU"/>
        </w:rPr>
        <w:t>спецодежы</w:t>
      </w:r>
      <w:proofErr w:type="spellEnd"/>
      <w:r w:rsidRPr="000D34BB">
        <w:rPr>
          <w:rFonts w:eastAsia="Times New Roman" w:cs="Times New Roman"/>
          <w:color w:val="222222"/>
          <w:szCs w:val="28"/>
          <w:lang w:eastAsia="ru-RU"/>
        </w:rPr>
        <w:t xml:space="preserve"> подразделяют </w:t>
      </w:r>
      <w:proofErr w:type="gramStart"/>
      <w:r w:rsidRPr="000D34BB">
        <w:rPr>
          <w:rFonts w:eastAsia="Times New Roman" w:cs="Times New Roman"/>
          <w:color w:val="222222"/>
          <w:szCs w:val="28"/>
          <w:lang w:eastAsia="ru-RU"/>
        </w:rPr>
        <w:t>на</w:t>
      </w:r>
      <w:proofErr w:type="gramEnd"/>
      <w:r w:rsidRPr="000D34BB">
        <w:rPr>
          <w:rFonts w:eastAsia="Times New Roman" w:cs="Times New Roman"/>
          <w:color w:val="222222"/>
          <w:szCs w:val="28"/>
          <w:lang w:eastAsia="ru-RU"/>
        </w:rPr>
        <w:t>:</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w:t>
      </w:r>
      <w:proofErr w:type="gramStart"/>
      <w:r w:rsidRPr="000D34BB">
        <w:rPr>
          <w:rFonts w:eastAsia="Times New Roman" w:cs="Times New Roman"/>
          <w:color w:val="222222"/>
          <w:szCs w:val="28"/>
          <w:lang w:eastAsia="ru-RU"/>
        </w:rPr>
        <w:t>общие</w:t>
      </w:r>
      <w:proofErr w:type="gramEnd"/>
      <w:r w:rsidRPr="000D34BB">
        <w:rPr>
          <w:rFonts w:eastAsia="Times New Roman" w:cs="Times New Roman"/>
          <w:color w:val="222222"/>
          <w:szCs w:val="28"/>
          <w:lang w:eastAsia="ru-RU"/>
        </w:rPr>
        <w:t xml:space="preserve"> – применяемые для всех классификационных групп;</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w:t>
      </w:r>
      <w:proofErr w:type="gramStart"/>
      <w:r w:rsidRPr="000D34BB">
        <w:rPr>
          <w:rFonts w:eastAsia="Times New Roman" w:cs="Times New Roman"/>
          <w:color w:val="222222"/>
          <w:szCs w:val="28"/>
          <w:lang w:eastAsia="ru-RU"/>
        </w:rPr>
        <w:t>специализированные</w:t>
      </w:r>
      <w:proofErr w:type="gramEnd"/>
      <w:r w:rsidRPr="000D34BB">
        <w:rPr>
          <w:rFonts w:eastAsia="Times New Roman" w:cs="Times New Roman"/>
          <w:color w:val="222222"/>
          <w:szCs w:val="28"/>
          <w:lang w:eastAsia="ru-RU"/>
        </w:rPr>
        <w:t xml:space="preserve"> защитные – применяемые для отдельных групп и подгрупп.</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Общие показатели качества представить в табличной форме - таблица 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2 – Общие показатели качества специализированной одежды для защиты </w:t>
      </w:r>
      <w:proofErr w:type="gramStart"/>
      <w:r w:rsidRPr="000D34BB">
        <w:rPr>
          <w:rFonts w:eastAsia="Times New Roman" w:cs="Times New Roman"/>
          <w:color w:val="222222"/>
          <w:szCs w:val="28"/>
          <w:lang w:eastAsia="ru-RU"/>
        </w:rPr>
        <w:t>от</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31"/>
        <w:gridCol w:w="3814"/>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группы показателей качества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показателей качества</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Специализированные показатели качества представить в табличной форме.</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3 – специализированные защитные показатели качества спецодежды для защиты </w:t>
      </w:r>
      <w:proofErr w:type="gramStart"/>
      <w:r w:rsidRPr="000D34BB">
        <w:rPr>
          <w:rFonts w:eastAsia="Times New Roman" w:cs="Times New Roman"/>
          <w:color w:val="222222"/>
          <w:szCs w:val="28"/>
          <w:lang w:eastAsia="ru-RU"/>
        </w:rPr>
        <w:t>от</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2"/>
        <w:gridCol w:w="5080"/>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Номер показателя</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показателя</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Пример:</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Сопротивление проколу Сопротивление порезу</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основе таблиц общих и специализированных показателей качества необходимо сформулировать требования к заданному виду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Требования излагаются в описательной форме на основе таблицы, «Иерархическая структура показателей качества спецодежды» [5].</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Изучение вариантов функциональных решений в изделиях аналогичного назначения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proofErr w:type="gramStart"/>
      <w:r w:rsidRPr="000D34BB">
        <w:rPr>
          <w:rFonts w:eastAsia="Times New Roman" w:cs="Times New Roman"/>
          <w:color w:val="222222"/>
          <w:szCs w:val="28"/>
          <w:lang w:eastAsia="ru-RU"/>
        </w:rPr>
        <w:lastRenderedPageBreak/>
        <w:t xml:space="preserve">Выбрать ГОСТ, соответствующий спецодежде заданного назначения (например, для женского костюма для защиты от нефти – ГОСТ 12.4.112 – 82 </w:t>
      </w:r>
      <w:proofErr w:type="spellStart"/>
      <w:r w:rsidRPr="000D34BB">
        <w:rPr>
          <w:rFonts w:eastAsia="Times New Roman" w:cs="Times New Roman"/>
          <w:color w:val="222222"/>
          <w:szCs w:val="28"/>
          <w:lang w:eastAsia="ru-RU"/>
        </w:rPr>
        <w:t>ссбт</w:t>
      </w:r>
      <w:proofErr w:type="spellEnd"/>
      <w:r w:rsidRPr="000D34BB">
        <w:rPr>
          <w:rFonts w:eastAsia="Times New Roman" w:cs="Times New Roman"/>
          <w:color w:val="222222"/>
          <w:szCs w:val="28"/>
          <w:lang w:eastAsia="ru-RU"/>
        </w:rPr>
        <w:t>.</w:t>
      </w:r>
      <w:proofErr w:type="gramEnd"/>
      <w:r w:rsidRPr="000D34BB">
        <w:rPr>
          <w:rFonts w:eastAsia="Times New Roman" w:cs="Times New Roman"/>
          <w:color w:val="222222"/>
          <w:szCs w:val="28"/>
          <w:lang w:eastAsia="ru-RU"/>
        </w:rPr>
        <w:t xml:space="preserve"> Костюмы женские для защиты от нефти и нефтепродуктов. </w:t>
      </w:r>
      <w:proofErr w:type="gramStart"/>
      <w:r w:rsidRPr="000D34BB">
        <w:rPr>
          <w:rFonts w:eastAsia="Times New Roman" w:cs="Times New Roman"/>
          <w:color w:val="222222"/>
          <w:szCs w:val="28"/>
          <w:lang w:eastAsia="ru-RU"/>
        </w:rPr>
        <w:t>Технические условия).</w:t>
      </w:r>
      <w:proofErr w:type="gramEnd"/>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основе ГОСТов, сборников промышленных коллекций специальной одежды зарисовать три модели одежды аналогичного назначения (вид спереди, вид сзади).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С целью </w:t>
      </w:r>
      <w:proofErr w:type="gramStart"/>
      <w:r w:rsidRPr="000D34BB">
        <w:rPr>
          <w:rFonts w:eastAsia="Times New Roman" w:cs="Times New Roman"/>
          <w:color w:val="222222"/>
          <w:szCs w:val="28"/>
          <w:lang w:eastAsia="ru-RU"/>
        </w:rPr>
        <w:t>изучения вариантов функциональных решений изделий аналогичного назначения</w:t>
      </w:r>
      <w:proofErr w:type="gramEnd"/>
      <w:r w:rsidRPr="000D34BB">
        <w:rPr>
          <w:rFonts w:eastAsia="Times New Roman" w:cs="Times New Roman"/>
          <w:color w:val="222222"/>
          <w:szCs w:val="28"/>
          <w:lang w:eastAsia="ru-RU"/>
        </w:rPr>
        <w:t xml:space="preserve"> произвести табличный анализ конструкций выбранных моделей-аналогов (таблица 5).</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Таблица 5 - Конструктивный анализ моделей-аналогов (комбинезона мужского специального для защиты от механических воздействий)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6"/>
        <w:gridCol w:w="1681"/>
        <w:gridCol w:w="650"/>
        <w:gridCol w:w="1059"/>
        <w:gridCol w:w="2336"/>
        <w:gridCol w:w="135"/>
      </w:tblGrid>
      <w:tr w:rsidR="000D34BB" w:rsidRPr="000D34BB" w:rsidTr="000D34BB">
        <w:trPr>
          <w:gridAfter w:val="4"/>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Номер модели</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Эскизы деталей</w:t>
            </w:r>
          </w:p>
        </w:tc>
      </w:tr>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Спинка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Перед</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Рукав</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Воротник</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Другие мелкие детали</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После таблицы необходимо дать сравнительную характеристику моделей по силуэтам, покроям, степени унификации основных и мелких деталей, а также доказать соответствие (несоответствие) вариантов конструктивных решений функциональному назначению.</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Анализ результатов работы. Формулировка выводов</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 заключение лабораторной работы необходимо дать сравнительную характеристику процессов подготовки исходных требований для бытовой и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Лабораторная работа 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Тема:</w:t>
      </w:r>
      <w:r w:rsidRPr="000D34BB">
        <w:rPr>
          <w:rFonts w:eastAsia="Times New Roman" w:cs="Times New Roman"/>
          <w:color w:val="222222"/>
          <w:szCs w:val="28"/>
          <w:lang w:eastAsia="ru-RU"/>
        </w:rPr>
        <w:t> </w:t>
      </w:r>
      <w:r w:rsidRPr="000D34BB">
        <w:rPr>
          <w:rFonts w:eastAsia="Times New Roman" w:cs="Times New Roman"/>
          <w:b/>
          <w:bCs/>
          <w:color w:val="222222"/>
          <w:szCs w:val="28"/>
          <w:lang w:eastAsia="ru-RU"/>
        </w:rPr>
        <w:t>Выбор материалов для проектирования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proofErr w:type="spellStart"/>
      <w:r w:rsidRPr="000D34BB">
        <w:rPr>
          <w:rFonts w:eastAsia="Times New Roman" w:cs="Times New Roman"/>
          <w:color w:val="222222"/>
          <w:szCs w:val="28"/>
          <w:u w:val="single"/>
          <w:lang w:eastAsia="ru-RU"/>
        </w:rPr>
        <w:lastRenderedPageBreak/>
        <w:t>Цельработы</w:t>
      </w:r>
      <w:proofErr w:type="spellEnd"/>
      <w:r w:rsidRPr="000D34BB">
        <w:rPr>
          <w:rFonts w:eastAsia="Times New Roman" w:cs="Times New Roman"/>
          <w:color w:val="222222"/>
          <w:szCs w:val="28"/>
          <w:lang w:eastAsia="ru-RU"/>
        </w:rPr>
        <w:t>: Изучение ассортимента материалов для спецодежды. Освоение методов исследования и оценка свойств материалов.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Материальное обеспечение:</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набор стандартов согласно перечню</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альбом «Материалы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оборудование: весы аналитические; торсионные: </w:t>
      </w:r>
      <w:proofErr w:type="spellStart"/>
      <w:r w:rsidRPr="000D34BB">
        <w:rPr>
          <w:rFonts w:eastAsia="Times New Roman" w:cs="Times New Roman"/>
          <w:color w:val="222222"/>
          <w:szCs w:val="28"/>
          <w:lang w:eastAsia="ru-RU"/>
        </w:rPr>
        <w:t>толщиномер</w:t>
      </w:r>
      <w:proofErr w:type="spellEnd"/>
      <w:r w:rsidRPr="000D34BB">
        <w:rPr>
          <w:rFonts w:eastAsia="Times New Roman" w:cs="Times New Roman"/>
          <w:color w:val="222222"/>
          <w:szCs w:val="28"/>
          <w:lang w:eastAsia="ru-RU"/>
        </w:rPr>
        <w:t xml:space="preserve">; лупы; принадлежности для проведения пробы на горение; пылесос; «пыль»; </w:t>
      </w:r>
      <w:proofErr w:type="spellStart"/>
      <w:r w:rsidRPr="000D34BB">
        <w:rPr>
          <w:rFonts w:eastAsia="Times New Roman" w:cs="Times New Roman"/>
          <w:color w:val="222222"/>
          <w:szCs w:val="28"/>
          <w:lang w:eastAsia="ru-RU"/>
        </w:rPr>
        <w:t>бикалориметр</w:t>
      </w:r>
      <w:proofErr w:type="spellEnd"/>
      <w:r w:rsidRPr="000D34BB">
        <w:rPr>
          <w:rFonts w:eastAsia="Times New Roman" w:cs="Times New Roman"/>
          <w:color w:val="222222"/>
          <w:szCs w:val="28"/>
          <w:lang w:eastAsia="ru-RU"/>
        </w:rPr>
        <w:t>; масло вазелиновое; п-гептан; кислоты и щелочи различных концентраций;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по 0,2 </w:t>
      </w:r>
      <w:proofErr w:type="spellStart"/>
      <w:r w:rsidRPr="000D34BB">
        <w:rPr>
          <w:rFonts w:eastAsia="Times New Roman" w:cs="Times New Roman"/>
          <w:color w:val="222222"/>
          <w:szCs w:val="28"/>
          <w:lang w:eastAsia="ru-RU"/>
        </w:rPr>
        <w:t>п.м</w:t>
      </w:r>
      <w:proofErr w:type="spellEnd"/>
      <w:r w:rsidRPr="000D34BB">
        <w:rPr>
          <w:rFonts w:eastAsia="Times New Roman" w:cs="Times New Roman"/>
          <w:color w:val="222222"/>
          <w:szCs w:val="28"/>
          <w:lang w:eastAsia="ru-RU"/>
        </w:rPr>
        <w:t>. материала для спецодежды различного назначения на бригаду студентов.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Содержание работы: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 Изучение НТД на материалы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Изучение нового ассортимента материалов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Исследование свойств материалов для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Разработка способа ухода за проектируемым изделием.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5. Анализ результатов работы. Выводы и рекомендации.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Задание 1: Анализ ассортимента материалов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Одежда является комплексным многослойным изделием, внешний вид и эксплуатационные свойства которого зависят от применяемых основных, подкладочных прокладочных, скрепляющих, отделочных материалов и фурнитуры.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Комплекс материалов, необходимых для изготовления швейного изделия называется пакетом. При выборе материалов в пакет проектируемого изделия следует исходить из того, что современная одежда представляет собой конструкцию, состоящую из нескольких слоев материалов различной структуры, свойств и назначения.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1. По ранее изученному стандарту технических условий на проектируемое изделие установить рекомендуемые материалы (одного из составляющих пакета изделия — по заданию </w:t>
      </w:r>
      <w:r w:rsidRPr="000D34BB">
        <w:rPr>
          <w:rFonts w:eastAsia="Times New Roman" w:cs="Times New Roman"/>
          <w:color w:val="222222"/>
          <w:szCs w:val="28"/>
          <w:lang w:eastAsia="ru-RU"/>
        </w:rPr>
        <w:lastRenderedPageBreak/>
        <w:t>преподавателя). Представить их</w:t>
      </w:r>
      <w:proofErr w:type="gramStart"/>
      <w:r w:rsidRPr="000D34BB">
        <w:rPr>
          <w:rFonts w:eastAsia="Times New Roman" w:cs="Times New Roman"/>
          <w:color w:val="222222"/>
          <w:szCs w:val="28"/>
          <w:lang w:eastAsia="ru-RU"/>
        </w:rPr>
        <w:t xml:space="preserve"> А</w:t>
      </w:r>
      <w:proofErr w:type="gramEnd"/>
      <w:r w:rsidRPr="000D34BB">
        <w:rPr>
          <w:rFonts w:eastAsia="Times New Roman" w:cs="Times New Roman"/>
          <w:color w:val="222222"/>
          <w:szCs w:val="28"/>
          <w:lang w:eastAsia="ru-RU"/>
        </w:rPr>
        <w:t>рт. и наименование в таблице 1 (графа 1).</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1 </w:t>
      </w:r>
      <w:proofErr w:type="gramStart"/>
      <w:r w:rsidRPr="000D34BB">
        <w:rPr>
          <w:rFonts w:eastAsia="Times New Roman" w:cs="Times New Roman"/>
          <w:color w:val="222222"/>
          <w:szCs w:val="28"/>
          <w:lang w:eastAsia="ru-RU"/>
        </w:rPr>
        <w:t>Материалы</w:t>
      </w:r>
      <w:proofErr w:type="gramEnd"/>
      <w:r w:rsidRPr="000D34BB">
        <w:rPr>
          <w:rFonts w:eastAsia="Times New Roman" w:cs="Times New Roman"/>
          <w:color w:val="222222"/>
          <w:szCs w:val="28"/>
          <w:lang w:eastAsia="ru-RU"/>
        </w:rPr>
        <w:t xml:space="preserve"> рекомендуемые для ______________________</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(проектируемое изделие)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9"/>
        <w:gridCol w:w="6276"/>
      </w:tblGrid>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Арт. материалов</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proofErr w:type="gramStart"/>
            <w:r w:rsidRPr="000D34BB">
              <w:rPr>
                <w:rFonts w:eastAsia="Times New Roman" w:cs="Times New Roman"/>
                <w:sz w:val="24"/>
                <w:szCs w:val="24"/>
                <w:lang w:eastAsia="ru-RU"/>
              </w:rPr>
              <w:t>Классических</w:t>
            </w:r>
            <w:proofErr w:type="gramEnd"/>
            <w:r w:rsidRPr="000D34BB">
              <w:rPr>
                <w:rFonts w:eastAsia="Times New Roman" w:cs="Times New Roman"/>
                <w:sz w:val="24"/>
                <w:szCs w:val="24"/>
                <w:lang w:eastAsia="ru-RU"/>
              </w:rPr>
              <w:t xml:space="preserve"> (согласно стандарту ТУ)</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Новых</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 Наименование материала, Арт., страна или фирма-производитель, краткое описание.</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2…</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По каталогам, альбомам, проспектам фирм-производителей изучить новый ассортимент материалов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Современный ассортимент материалов для спецодежды очень разнообразен и включает в себя тканые, нетканые материалы, пленки-мембраны и др. материалы. Выбор конкретного материала в пакет изделия зависит от условий эксплуатации и условии труда.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i/>
          <w:iCs/>
          <w:color w:val="222222"/>
          <w:szCs w:val="28"/>
          <w:u w:val="single"/>
          <w:lang w:eastAsia="ru-RU"/>
        </w:rPr>
        <w:t>Хлопчатобумажные ткани.</w:t>
      </w:r>
      <w:r w:rsidRPr="000D34BB">
        <w:rPr>
          <w:rFonts w:eastAsia="Times New Roman" w:cs="Times New Roman"/>
          <w:color w:val="222222"/>
          <w:szCs w:val="28"/>
          <w:lang w:eastAsia="ru-RU"/>
        </w:rPr>
        <w:t xml:space="preserve"> Это лёгкие воздухопроницаемые ткани. Благодаря этим их качествам из них изготавливают в основном спецодежду защищающую от загрязнения и применяющуюся при работах, связанных </w:t>
      </w:r>
      <w:proofErr w:type="gramStart"/>
      <w:r w:rsidRPr="000D34BB">
        <w:rPr>
          <w:rFonts w:eastAsia="Times New Roman" w:cs="Times New Roman"/>
          <w:color w:val="222222"/>
          <w:szCs w:val="28"/>
          <w:lang w:eastAsia="ru-RU"/>
        </w:rPr>
        <w:t>с</w:t>
      </w:r>
      <w:proofErr w:type="gramEnd"/>
      <w:r w:rsidRPr="000D34BB">
        <w:rPr>
          <w:rFonts w:eastAsia="Times New Roman" w:cs="Times New Roman"/>
          <w:color w:val="222222"/>
          <w:szCs w:val="28"/>
          <w:lang w:eastAsia="ru-RU"/>
        </w:rPr>
        <w:t xml:space="preserve"> значительным пылеобразованием. Свойство пыленепроницаемости имеет большое значение в тех случаях, когда спецодежда используется при работах с раздражающими и токсическими веществами. </w:t>
      </w:r>
      <w:proofErr w:type="spellStart"/>
      <w:r w:rsidRPr="000D34BB">
        <w:rPr>
          <w:rFonts w:eastAsia="Times New Roman" w:cs="Times New Roman"/>
          <w:color w:val="222222"/>
          <w:szCs w:val="28"/>
          <w:lang w:eastAsia="ru-RU"/>
        </w:rPr>
        <w:t>Пылезадержнвающая</w:t>
      </w:r>
      <w:proofErr w:type="spellEnd"/>
      <w:r w:rsidRPr="000D34BB">
        <w:rPr>
          <w:rFonts w:eastAsia="Times New Roman" w:cs="Times New Roman"/>
          <w:color w:val="222222"/>
          <w:szCs w:val="28"/>
          <w:lang w:eastAsia="ru-RU"/>
        </w:rPr>
        <w:t xml:space="preserve"> способность хлопчатобумажных тканей зависит от структуры: плотности и вида переплетения. Лучшим пылезащитным свойством обладают </w:t>
      </w:r>
      <w:proofErr w:type="spellStart"/>
      <w:proofErr w:type="gramStart"/>
      <w:r w:rsidRPr="000D34BB">
        <w:rPr>
          <w:rFonts w:eastAsia="Times New Roman" w:cs="Times New Roman"/>
          <w:color w:val="222222"/>
          <w:szCs w:val="28"/>
          <w:lang w:eastAsia="ru-RU"/>
        </w:rPr>
        <w:t>хлопчато</w:t>
      </w:r>
      <w:proofErr w:type="spellEnd"/>
      <w:r w:rsidRPr="000D34BB">
        <w:rPr>
          <w:rFonts w:eastAsia="Times New Roman" w:cs="Times New Roman"/>
          <w:color w:val="222222"/>
          <w:szCs w:val="28"/>
          <w:lang w:eastAsia="ru-RU"/>
        </w:rPr>
        <w:t xml:space="preserve"> бумажные</w:t>
      </w:r>
      <w:proofErr w:type="gramEnd"/>
      <w:r w:rsidRPr="000D34BB">
        <w:rPr>
          <w:rFonts w:eastAsia="Times New Roman" w:cs="Times New Roman"/>
          <w:color w:val="222222"/>
          <w:szCs w:val="28"/>
          <w:lang w:eastAsia="ru-RU"/>
        </w:rPr>
        <w:t xml:space="preserve"> ткани усиленного сатинового плетения - молескины.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Хлопчатобумажное волокно не разрушается от действия щелочей, поэтому спецодежда из хлопчатобумажных тканей применяется при работе с растворами щелочей. Однако хлопчатобумажные ткани разрушаются от действия кислот, поэтому они не могут применяться для изготовления </w:t>
      </w:r>
      <w:proofErr w:type="spellStart"/>
      <w:r w:rsidRPr="000D34BB">
        <w:rPr>
          <w:rFonts w:eastAsia="Times New Roman" w:cs="Times New Roman"/>
          <w:color w:val="222222"/>
          <w:szCs w:val="28"/>
          <w:lang w:eastAsia="ru-RU"/>
        </w:rPr>
        <w:t>кислотозащитной</w:t>
      </w:r>
      <w:proofErr w:type="spellEnd"/>
      <w:r w:rsidRPr="000D34BB">
        <w:rPr>
          <w:rFonts w:eastAsia="Times New Roman" w:cs="Times New Roman"/>
          <w:color w:val="222222"/>
          <w:szCs w:val="28"/>
          <w:lang w:eastAsia="ru-RU"/>
        </w:rPr>
        <w:t xml:space="preserve"> одежды без специальных отделок.</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i/>
          <w:iCs/>
          <w:color w:val="222222"/>
          <w:szCs w:val="28"/>
          <w:u w:val="single"/>
          <w:lang w:eastAsia="ru-RU"/>
        </w:rPr>
        <w:lastRenderedPageBreak/>
        <w:t>Льняные ткани.</w:t>
      </w:r>
      <w:r w:rsidRPr="000D34BB">
        <w:rPr>
          <w:rFonts w:eastAsia="Times New Roman" w:cs="Times New Roman"/>
          <w:color w:val="222222"/>
          <w:szCs w:val="28"/>
          <w:lang w:eastAsia="ru-RU"/>
        </w:rPr>
        <w:t xml:space="preserve"> Льняные ткани тяжелее </w:t>
      </w:r>
      <w:proofErr w:type="gramStart"/>
      <w:r w:rsidRPr="000D34BB">
        <w:rPr>
          <w:rFonts w:eastAsia="Times New Roman" w:cs="Times New Roman"/>
          <w:color w:val="222222"/>
          <w:szCs w:val="28"/>
          <w:lang w:eastAsia="ru-RU"/>
        </w:rPr>
        <w:t>хлопчатобумажных</w:t>
      </w:r>
      <w:proofErr w:type="gramEnd"/>
      <w:r w:rsidRPr="000D34BB">
        <w:rPr>
          <w:rFonts w:eastAsia="Times New Roman" w:cs="Times New Roman"/>
          <w:color w:val="222222"/>
          <w:szCs w:val="28"/>
          <w:lang w:eastAsia="ru-RU"/>
        </w:rPr>
        <w:t>, имеют большую прочность на разрыв, воздухопроницаемые хорошо отстирываются.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При воздействии температуры 150С льняное волокно разрушается. Однако льняные ткани, благодаря плотности и гладкой поверхности, меньше воспламеняются, чем хлопчатобумажные. </w:t>
      </w:r>
      <w:proofErr w:type="gramStart"/>
      <w:r w:rsidRPr="000D34BB">
        <w:rPr>
          <w:rFonts w:eastAsia="Times New Roman" w:cs="Times New Roman"/>
          <w:color w:val="222222"/>
          <w:szCs w:val="28"/>
          <w:lang w:eastAsia="ru-RU"/>
        </w:rPr>
        <w:t>Это свойство льняных тканей позволяет применить их при изготовлении спецодежды для работающих в горячих цехах, искры и брызги расплавленного металла скатываются с гладкой поверхности ткани, не успевая прожечь её насквозь.</w:t>
      </w:r>
      <w:proofErr w:type="gramEnd"/>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Существенным недостатком льняных тканей является их усадка и жесткость после намокания, а также значительная потеря воздухопроницаемости.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Щелочи не оказывают значительного действия на льняное волокно, поэтому спецодежда из льняных тканей может применяться при работах с растворами щелочей.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i/>
          <w:iCs/>
          <w:color w:val="222222"/>
          <w:szCs w:val="28"/>
          <w:u w:val="single"/>
          <w:lang w:eastAsia="ru-RU"/>
        </w:rPr>
        <w:t>Шерстяные ткани.</w:t>
      </w:r>
      <w:r w:rsidRPr="000D34BB">
        <w:rPr>
          <w:rFonts w:eastAsia="Times New Roman" w:cs="Times New Roman"/>
          <w:color w:val="222222"/>
          <w:szCs w:val="28"/>
          <w:lang w:eastAsia="ru-RU"/>
        </w:rPr>
        <w:t xml:space="preserve"> Шерстяные ткани значительно тяжелее </w:t>
      </w:r>
      <w:proofErr w:type="gramStart"/>
      <w:r w:rsidRPr="000D34BB">
        <w:rPr>
          <w:rFonts w:eastAsia="Times New Roman" w:cs="Times New Roman"/>
          <w:color w:val="222222"/>
          <w:szCs w:val="28"/>
          <w:lang w:eastAsia="ru-RU"/>
        </w:rPr>
        <w:t>хлопчатобумажных</w:t>
      </w:r>
      <w:proofErr w:type="gramEnd"/>
      <w:r w:rsidRPr="000D34BB">
        <w:rPr>
          <w:rFonts w:eastAsia="Times New Roman" w:cs="Times New Roman"/>
          <w:color w:val="222222"/>
          <w:szCs w:val="28"/>
          <w:lang w:eastAsia="ru-RU"/>
        </w:rPr>
        <w:t xml:space="preserve"> и льняных, обладают хорошей воздухопроницаемостью.</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Температура около 160С действует на шерстяное волокно своеобразно: волокно не горит, а спекается. Благодаря этому свойству шерстяные ткани применяются при изготовлении спецодежды </w:t>
      </w:r>
      <w:proofErr w:type="gramStart"/>
      <w:r w:rsidRPr="000D34BB">
        <w:rPr>
          <w:rFonts w:eastAsia="Times New Roman" w:cs="Times New Roman"/>
          <w:color w:val="222222"/>
          <w:szCs w:val="28"/>
          <w:lang w:eastAsia="ru-RU"/>
        </w:rPr>
        <w:t>для</w:t>
      </w:r>
      <w:proofErr w:type="gramEnd"/>
      <w:r w:rsidRPr="000D34BB">
        <w:rPr>
          <w:rFonts w:eastAsia="Times New Roman" w:cs="Times New Roman"/>
          <w:color w:val="222222"/>
          <w:szCs w:val="28"/>
          <w:lang w:eastAsia="ru-RU"/>
        </w:rPr>
        <w:t xml:space="preserve"> работающих в горячих цехах.</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Шерстяное волокно обладает устойчивостью к действию кислот. </w:t>
      </w:r>
      <w:proofErr w:type="spellStart"/>
      <w:r w:rsidRPr="000D34BB">
        <w:rPr>
          <w:rFonts w:eastAsia="Times New Roman" w:cs="Times New Roman"/>
          <w:color w:val="222222"/>
          <w:szCs w:val="28"/>
          <w:lang w:eastAsia="ru-RU"/>
        </w:rPr>
        <w:t>Грубошерстяные</w:t>
      </w:r>
      <w:proofErr w:type="spellEnd"/>
      <w:r w:rsidRPr="000D34BB">
        <w:rPr>
          <w:rFonts w:eastAsia="Times New Roman" w:cs="Times New Roman"/>
          <w:color w:val="222222"/>
          <w:szCs w:val="28"/>
          <w:lang w:eastAsia="ru-RU"/>
        </w:rPr>
        <w:t xml:space="preserve"> ткани служат для изготовления </w:t>
      </w:r>
      <w:proofErr w:type="spellStart"/>
      <w:r w:rsidRPr="000D34BB">
        <w:rPr>
          <w:rFonts w:eastAsia="Times New Roman" w:cs="Times New Roman"/>
          <w:color w:val="222222"/>
          <w:szCs w:val="28"/>
          <w:lang w:eastAsia="ru-RU"/>
        </w:rPr>
        <w:t>кислотозащитной</w:t>
      </w:r>
      <w:proofErr w:type="spellEnd"/>
      <w:r w:rsidRPr="000D34BB">
        <w:rPr>
          <w:rFonts w:eastAsia="Times New Roman" w:cs="Times New Roman"/>
          <w:color w:val="222222"/>
          <w:szCs w:val="28"/>
          <w:lang w:eastAsia="ru-RU"/>
        </w:rPr>
        <w:t xml:space="preserve">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Применяемые для спецодежды материалы из натуральных волокон, в основном обладают достаточными гигиеническими свойствами, но не удовлетворяют специфическим защитным требованиям. Для улучшения защитных свойств вырабатывают ткани из натуральных волокон в смеси с </w:t>
      </w:r>
      <w:proofErr w:type="gramStart"/>
      <w:r w:rsidRPr="000D34BB">
        <w:rPr>
          <w:rFonts w:eastAsia="Times New Roman" w:cs="Times New Roman"/>
          <w:color w:val="222222"/>
          <w:szCs w:val="28"/>
          <w:lang w:eastAsia="ru-RU"/>
        </w:rPr>
        <w:t>искусственными</w:t>
      </w:r>
      <w:proofErr w:type="gramEnd"/>
      <w:r w:rsidRPr="000D34BB">
        <w:rPr>
          <w:rFonts w:eastAsia="Times New Roman" w:cs="Times New Roman"/>
          <w:color w:val="222222"/>
          <w:szCs w:val="28"/>
          <w:lang w:eastAsia="ru-RU"/>
        </w:rPr>
        <w:t xml:space="preserve"> и синтетическими.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 этой же целью для увеличения срока носки спецодежды разработаны различные виды отделок текстильных материалов: пропитки, смолы, эмульсии растворы минеральных солей.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Влагозащитные пропитки придают тканям водоотталкивающие свойства. При пропитке синтетическими смолами ткани лишаются </w:t>
      </w:r>
      <w:r w:rsidRPr="000D34BB">
        <w:rPr>
          <w:rFonts w:eastAsia="Times New Roman" w:cs="Times New Roman"/>
          <w:color w:val="222222"/>
          <w:szCs w:val="28"/>
          <w:lang w:eastAsia="ru-RU"/>
        </w:rPr>
        <w:lastRenderedPageBreak/>
        <w:t xml:space="preserve">основных гигиенических свойств (воздухопроницаемости и гигроскопичности) </w:t>
      </w:r>
      <w:proofErr w:type="gramStart"/>
      <w:r w:rsidRPr="000D34BB">
        <w:rPr>
          <w:rFonts w:eastAsia="Times New Roman" w:cs="Times New Roman"/>
          <w:color w:val="222222"/>
          <w:szCs w:val="28"/>
          <w:lang w:eastAsia="ru-RU"/>
        </w:rPr>
        <w:t>в следствии</w:t>
      </w:r>
      <w:proofErr w:type="gramEnd"/>
      <w:r w:rsidRPr="000D34BB">
        <w:rPr>
          <w:rFonts w:eastAsia="Times New Roman" w:cs="Times New Roman"/>
          <w:color w:val="222222"/>
          <w:szCs w:val="28"/>
          <w:lang w:eastAsia="ru-RU"/>
        </w:rPr>
        <w:t xml:space="preserve"> заполнения всех пор волокна и ткани пропиточными веществами.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Парафиновые эмульсии, придающие тканям водоотталкивающие свойства, прочно закрепляются на тканях и легко удаляются с поверхности при трении.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Огнезащитные пропитки придают материалам свойство невоспламеняемости.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В качестве пропиток используются растворы минеральных солей аммония и солей борной и фтористоводородной кислот. Такие пропитки препятствуют воспламенению материалов, но не делают их </w:t>
      </w:r>
      <w:proofErr w:type="gramStart"/>
      <w:r w:rsidRPr="000D34BB">
        <w:rPr>
          <w:rFonts w:eastAsia="Times New Roman" w:cs="Times New Roman"/>
          <w:color w:val="222222"/>
          <w:szCs w:val="28"/>
          <w:lang w:eastAsia="ru-RU"/>
        </w:rPr>
        <w:t>совершенно несгораемыми</w:t>
      </w:r>
      <w:proofErr w:type="gramEnd"/>
      <w:r w:rsidRPr="000D34BB">
        <w:rPr>
          <w:rFonts w:eastAsia="Times New Roman" w:cs="Times New Roman"/>
          <w:color w:val="222222"/>
          <w:szCs w:val="28"/>
          <w:lang w:eastAsia="ru-RU"/>
        </w:rPr>
        <w:t>.</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Кислотостойкая отделка используется для материалов, контактирующих с кислотой, и препятствует проникновению брызг различных кислот сквозь ткань. Для придания современным материалам лучших защитных свойств, применяются кислотостойкие пропитки гидрофобного характера. К ним относятся: фторорганические соединения, кремнийорганические соединения, органические комплексы хрома или алюминия.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Материалы с поливинилхлоридным покрытием обладают устойчивостью к действию кислот и щелочей высоких концентраций, маслам, нефтепродуктам. Однако такие материалы не выдерживают действия повышенных температур (более 120С) и неустойчивы к органическим растворителям.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Большой интерес на современном этапе представляет пропитка разработанная фирмой ЗМ (США) </w:t>
      </w:r>
      <w:proofErr w:type="spellStart"/>
      <w:r w:rsidRPr="000D34BB">
        <w:rPr>
          <w:rFonts w:eastAsia="Times New Roman" w:cs="Times New Roman"/>
          <w:color w:val="222222"/>
          <w:szCs w:val="28"/>
          <w:lang w:eastAsia="ru-RU"/>
        </w:rPr>
        <w:t>Scothgard</w:t>
      </w:r>
      <w:proofErr w:type="spellEnd"/>
      <w:r w:rsidRPr="000D34BB">
        <w:rPr>
          <w:rFonts w:eastAsia="Times New Roman" w:cs="Times New Roman"/>
          <w:color w:val="222222"/>
          <w:szCs w:val="28"/>
          <w:lang w:eastAsia="ru-RU"/>
        </w:rPr>
        <w:t>, которая представляет собой эмульсию. После высыхания эмульсии и закреплении её на нитях, макромолекулы ориентируются от нитей и создают очень низкий поверхностно энергетический барьер. Такая пропитка создаёт требуемые свойства сопротивления воде, маслу, грязи без отрицательных эффектов комфорту.</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Подобрать и представить в отчете наименование, Арт., фирму и страну производителя, краткое описание новых материалов для спецодежды заданного вида в форме таблицы 1, (графа 2). При выборе материала для проектируемого изделия необходимо учитывать условия труда, разработанные требования для одежды, изученные в предыдущей лабораторной работе.</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Задание 2: Изучение номенклатуры показателей качества материалов для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 Определить и выписать в отчет номер, полное название стандартов на номенклатуру показателей качества материалов для спецодежды. Указать область их распространения.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2. Согласно стандарту номенклатуры показателей качества составить перечень характеристик структуры и свойств </w:t>
      </w:r>
      <w:proofErr w:type="spellStart"/>
      <w:r w:rsidRPr="000D34BB">
        <w:rPr>
          <w:rFonts w:eastAsia="Times New Roman" w:cs="Times New Roman"/>
          <w:color w:val="222222"/>
          <w:szCs w:val="28"/>
          <w:lang w:eastAsia="ru-RU"/>
        </w:rPr>
        <w:t>т</w:t>
      </w:r>
      <w:proofErr w:type="gramStart"/>
      <w:r w:rsidRPr="000D34BB">
        <w:rPr>
          <w:rFonts w:eastAsia="Times New Roman" w:cs="Times New Roman"/>
          <w:color w:val="222222"/>
          <w:szCs w:val="28"/>
          <w:lang w:eastAsia="ru-RU"/>
        </w:rPr>
        <w:t>,м</w:t>
      </w:r>
      <w:proofErr w:type="spellEnd"/>
      <w:proofErr w:type="gramEnd"/>
      <w:r w:rsidRPr="000D34BB">
        <w:rPr>
          <w:rFonts w:eastAsia="Times New Roman" w:cs="Times New Roman"/>
          <w:color w:val="222222"/>
          <w:szCs w:val="28"/>
          <w:lang w:eastAsia="ru-RU"/>
        </w:rPr>
        <w:t xml:space="preserve">. для заданного вида спецодежды в форме таблицы 2. Показатели качества тканей, предназначенных для спецодежды и средств зашиты рук, подразделяются </w:t>
      </w:r>
      <w:proofErr w:type="gramStart"/>
      <w:r w:rsidRPr="000D34BB">
        <w:rPr>
          <w:rFonts w:eastAsia="Times New Roman" w:cs="Times New Roman"/>
          <w:color w:val="222222"/>
          <w:szCs w:val="28"/>
          <w:lang w:eastAsia="ru-RU"/>
        </w:rPr>
        <w:t>на</w:t>
      </w:r>
      <w:proofErr w:type="gramEnd"/>
      <w:r w:rsidRPr="000D34BB">
        <w:rPr>
          <w:rFonts w:eastAsia="Times New Roman" w:cs="Times New Roman"/>
          <w:color w:val="222222"/>
          <w:szCs w:val="28"/>
          <w:lang w:eastAsia="ru-RU"/>
        </w:rPr>
        <w:t>:</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w:t>
      </w:r>
      <w:proofErr w:type="gramStart"/>
      <w:r w:rsidRPr="000D34BB">
        <w:rPr>
          <w:rFonts w:eastAsia="Times New Roman" w:cs="Times New Roman"/>
          <w:color w:val="222222"/>
          <w:szCs w:val="28"/>
          <w:lang w:eastAsia="ru-RU"/>
        </w:rPr>
        <w:t>Общие</w:t>
      </w:r>
      <w:proofErr w:type="gramEnd"/>
      <w:r w:rsidRPr="000D34BB">
        <w:rPr>
          <w:rFonts w:eastAsia="Times New Roman" w:cs="Times New Roman"/>
          <w:color w:val="222222"/>
          <w:szCs w:val="28"/>
          <w:lang w:eastAsia="ru-RU"/>
        </w:rPr>
        <w:t xml:space="preserve"> обязательные, применяемые для всех подгрупп;</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w:t>
      </w:r>
      <w:proofErr w:type="gramStart"/>
      <w:r w:rsidRPr="000D34BB">
        <w:rPr>
          <w:rFonts w:eastAsia="Times New Roman" w:cs="Times New Roman"/>
          <w:color w:val="222222"/>
          <w:szCs w:val="28"/>
          <w:lang w:eastAsia="ru-RU"/>
        </w:rPr>
        <w:t>Специализированные</w:t>
      </w:r>
      <w:proofErr w:type="gramEnd"/>
      <w:r w:rsidRPr="000D34BB">
        <w:rPr>
          <w:rFonts w:eastAsia="Times New Roman" w:cs="Times New Roman"/>
          <w:color w:val="222222"/>
          <w:szCs w:val="28"/>
          <w:lang w:eastAsia="ru-RU"/>
        </w:rPr>
        <w:t xml:space="preserve"> обязательные, применяемые для отдельных групп и подгрупп.</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2- Перечень характеристик и свойств материалов </w:t>
      </w:r>
      <w:proofErr w:type="gramStart"/>
      <w:r w:rsidRPr="000D34BB">
        <w:rPr>
          <w:rFonts w:eastAsia="Times New Roman" w:cs="Times New Roman"/>
          <w:color w:val="222222"/>
          <w:szCs w:val="28"/>
          <w:lang w:eastAsia="ru-RU"/>
        </w:rPr>
        <w:t>для</w:t>
      </w:r>
      <w:proofErr w:type="gramEnd"/>
      <w:r w:rsidRPr="000D34BB">
        <w:rPr>
          <w:rFonts w:eastAsia="Times New Roman" w:cs="Times New Roman"/>
          <w:color w:val="222222"/>
          <w:szCs w:val="28"/>
          <w:lang w:eastAsia="ru-RU"/>
        </w:rPr>
        <w:t>________________________ (проектируемое изделие)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75"/>
        <w:gridCol w:w="2070"/>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Свойства, характеристики, ед. измерения</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Методы испытаний</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 Общие: 1.1......... 1.2......... 2.Специализированные: 2.1 ……… 2.2.........</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Задание 3: Исследование свойств материалов для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Изучить методы исследования специализированных свойств и отразить их сущность в отчете.</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w:t>
      </w:r>
      <w:proofErr w:type="gramStart"/>
      <w:r w:rsidRPr="000D34BB">
        <w:rPr>
          <w:rFonts w:eastAsia="Times New Roman" w:cs="Times New Roman"/>
          <w:color w:val="222222"/>
          <w:szCs w:val="28"/>
          <w:lang w:eastAsia="ru-RU"/>
        </w:rPr>
        <w:t xml:space="preserve"> П</w:t>
      </w:r>
      <w:proofErr w:type="gramEnd"/>
      <w:r w:rsidRPr="000D34BB">
        <w:rPr>
          <w:rFonts w:eastAsia="Times New Roman" w:cs="Times New Roman"/>
          <w:color w:val="222222"/>
          <w:szCs w:val="28"/>
          <w:lang w:eastAsia="ru-RU"/>
        </w:rPr>
        <w:t>о разработанному перечню общих и специализированных свойств исследовать характеристики структуры и свойств заданного материала согласно таблицы 3.</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w:t>
      </w:r>
      <w:proofErr w:type="gramStart"/>
      <w:r w:rsidRPr="000D34BB">
        <w:rPr>
          <w:rFonts w:eastAsia="Times New Roman" w:cs="Times New Roman"/>
          <w:color w:val="222222"/>
          <w:szCs w:val="28"/>
          <w:lang w:eastAsia="ru-RU"/>
        </w:rPr>
        <w:t xml:space="preserve"> П</w:t>
      </w:r>
      <w:proofErr w:type="gramEnd"/>
      <w:r w:rsidRPr="000D34BB">
        <w:rPr>
          <w:rFonts w:eastAsia="Times New Roman" w:cs="Times New Roman"/>
          <w:color w:val="222222"/>
          <w:szCs w:val="28"/>
          <w:lang w:eastAsia="ru-RU"/>
        </w:rPr>
        <w:t>одобрать нормативные показатели исследованных характеристик и занести их в таблицу 3 (графа 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Таблица 3 - Показатели структуры и свойств ____________________________(наименование и</w:t>
      </w:r>
      <w:proofErr w:type="gramStart"/>
      <w:r w:rsidRPr="000D34BB">
        <w:rPr>
          <w:rFonts w:eastAsia="Times New Roman" w:cs="Times New Roman"/>
          <w:color w:val="222222"/>
          <w:szCs w:val="28"/>
          <w:lang w:eastAsia="ru-RU"/>
        </w:rPr>
        <w:t xml:space="preserve"> А</w:t>
      </w:r>
      <w:proofErr w:type="gramEnd"/>
      <w:r w:rsidRPr="000D34BB">
        <w:rPr>
          <w:rFonts w:eastAsia="Times New Roman" w:cs="Times New Roman"/>
          <w:color w:val="222222"/>
          <w:szCs w:val="28"/>
          <w:lang w:eastAsia="ru-RU"/>
        </w:rPr>
        <w:t>рт. материала)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45"/>
        <w:gridCol w:w="4100"/>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lastRenderedPageBreak/>
              <w:t>Характеристика структуры и свойств, ед. измерений</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Показатели характеристик (факт/норма)</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 </w:t>
            </w:r>
            <w:proofErr w:type="gramStart"/>
            <w:r w:rsidRPr="000D34BB">
              <w:rPr>
                <w:rFonts w:eastAsia="Times New Roman" w:cs="Times New Roman"/>
                <w:sz w:val="24"/>
                <w:szCs w:val="24"/>
                <w:lang w:eastAsia="ru-RU"/>
              </w:rPr>
              <w:t>Общие</w:t>
            </w:r>
            <w:proofErr w:type="gramEnd"/>
            <w:r w:rsidRPr="000D34BB">
              <w:rPr>
                <w:rFonts w:eastAsia="Times New Roman" w:cs="Times New Roman"/>
                <w:sz w:val="24"/>
                <w:szCs w:val="24"/>
                <w:lang w:eastAsia="ru-RU"/>
              </w:rPr>
              <w:t>: 1.1 Состав сырья</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1.2 </w:t>
            </w:r>
            <w:proofErr w:type="spellStart"/>
            <w:r w:rsidRPr="000D34BB">
              <w:rPr>
                <w:rFonts w:eastAsia="Times New Roman" w:cs="Times New Roman"/>
                <w:sz w:val="24"/>
                <w:szCs w:val="24"/>
                <w:lang w:eastAsia="ru-RU"/>
              </w:rPr>
              <w:t>Поверностная</w:t>
            </w:r>
            <w:proofErr w:type="spellEnd"/>
            <w:r w:rsidRPr="000D34BB">
              <w:rPr>
                <w:rFonts w:eastAsia="Times New Roman" w:cs="Times New Roman"/>
                <w:sz w:val="24"/>
                <w:szCs w:val="24"/>
                <w:lang w:eastAsia="ru-RU"/>
              </w:rPr>
              <w:t xml:space="preserve"> плотность, г/м</w:t>
            </w:r>
            <w:proofErr w:type="gramStart"/>
            <w:r w:rsidRPr="000D34BB">
              <w:rPr>
                <w:rFonts w:eastAsia="Times New Roman" w:cs="Times New Roman"/>
                <w:sz w:val="24"/>
                <w:szCs w:val="24"/>
                <w:vertAlign w:val="superscript"/>
                <w:lang w:eastAsia="ru-RU"/>
              </w:rPr>
              <w:t>2</w:t>
            </w:r>
            <w:proofErr w:type="gramEnd"/>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 3 Число нитей на 10 см.</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1.4 Вид и линейная плотность нитей, текс</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1.5 Ширина, </w:t>
            </w:r>
            <w:proofErr w:type="gramStart"/>
            <w:r w:rsidRPr="000D34BB">
              <w:rPr>
                <w:rFonts w:eastAsia="Times New Roman" w:cs="Times New Roman"/>
                <w:sz w:val="24"/>
                <w:szCs w:val="24"/>
                <w:lang w:eastAsia="ru-RU"/>
              </w:rPr>
              <w:t>см</w:t>
            </w:r>
            <w:proofErr w:type="gramEnd"/>
            <w:r w:rsidRPr="000D34BB">
              <w:rPr>
                <w:rFonts w:eastAsia="Times New Roman" w:cs="Times New Roman"/>
                <w:sz w:val="24"/>
                <w:szCs w:val="24"/>
                <w:lang w:eastAsia="ru-RU"/>
              </w:rPr>
              <w:t>.</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1.6 Толщина, </w:t>
            </w:r>
            <w:proofErr w:type="gramStart"/>
            <w:r w:rsidRPr="000D34BB">
              <w:rPr>
                <w:rFonts w:eastAsia="Times New Roman" w:cs="Times New Roman"/>
                <w:sz w:val="24"/>
                <w:szCs w:val="24"/>
                <w:lang w:eastAsia="ru-RU"/>
              </w:rPr>
              <w:t>мм</w:t>
            </w:r>
            <w:proofErr w:type="gramEnd"/>
            <w:r w:rsidRPr="000D34BB">
              <w:rPr>
                <w:rFonts w:eastAsia="Times New Roman" w:cs="Times New Roman"/>
                <w:sz w:val="24"/>
                <w:szCs w:val="24"/>
                <w:lang w:eastAsia="ru-RU"/>
              </w:rPr>
              <w:t>.</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1.7 Вид отделки</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2. Специализированные: 2.1…………</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2.2……..</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Специализированные свойства </w:t>
      </w:r>
      <w:proofErr w:type="gramStart"/>
      <w:r w:rsidRPr="000D34BB">
        <w:rPr>
          <w:rFonts w:eastAsia="Times New Roman" w:cs="Times New Roman"/>
          <w:color w:val="222222"/>
          <w:szCs w:val="28"/>
          <w:lang w:eastAsia="ru-RU"/>
        </w:rPr>
        <w:t>согласно таблицы</w:t>
      </w:r>
      <w:proofErr w:type="gramEnd"/>
      <w:r w:rsidRPr="000D34BB">
        <w:rPr>
          <w:rFonts w:eastAsia="Times New Roman" w:cs="Times New Roman"/>
          <w:color w:val="222222"/>
          <w:szCs w:val="28"/>
          <w:lang w:eastAsia="ru-RU"/>
        </w:rPr>
        <w:t xml:space="preserve"> 1.</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3. Сравнить полученные (фактические), показатели </w:t>
      </w:r>
      <w:proofErr w:type="gramStart"/>
      <w:r w:rsidRPr="000D34BB">
        <w:rPr>
          <w:rFonts w:eastAsia="Times New Roman" w:cs="Times New Roman"/>
          <w:color w:val="222222"/>
          <w:szCs w:val="28"/>
          <w:lang w:eastAsia="ru-RU"/>
        </w:rPr>
        <w:t>с</w:t>
      </w:r>
      <w:proofErr w:type="gramEnd"/>
      <w:r w:rsidRPr="000D34BB">
        <w:rPr>
          <w:rFonts w:eastAsia="Times New Roman" w:cs="Times New Roman"/>
          <w:color w:val="222222"/>
          <w:szCs w:val="28"/>
          <w:lang w:eastAsia="ru-RU"/>
        </w:rPr>
        <w:t xml:space="preserve"> </w:t>
      </w:r>
      <w:proofErr w:type="gramStart"/>
      <w:r w:rsidRPr="000D34BB">
        <w:rPr>
          <w:rFonts w:eastAsia="Times New Roman" w:cs="Times New Roman"/>
          <w:color w:val="222222"/>
          <w:szCs w:val="28"/>
          <w:lang w:eastAsia="ru-RU"/>
        </w:rPr>
        <w:t>нормативными</w:t>
      </w:r>
      <w:proofErr w:type="gramEnd"/>
      <w:r w:rsidRPr="000D34BB">
        <w:rPr>
          <w:rFonts w:eastAsia="Times New Roman" w:cs="Times New Roman"/>
          <w:color w:val="222222"/>
          <w:szCs w:val="28"/>
          <w:lang w:eastAsia="ru-RU"/>
        </w:rPr>
        <w:t xml:space="preserve"> и сделать выводы о соответствии (несоответствии) выбранного материала для проектируемой модели.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Задание 4: Разработка способов ухода за проектируемым изделием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w:t>
      </w:r>
      <w:proofErr w:type="gramStart"/>
      <w:r w:rsidRPr="000D34BB">
        <w:rPr>
          <w:rFonts w:eastAsia="Times New Roman" w:cs="Times New Roman"/>
          <w:color w:val="222222"/>
          <w:szCs w:val="28"/>
          <w:lang w:eastAsia="ru-RU"/>
        </w:rPr>
        <w:t xml:space="preserve"> О</w:t>
      </w:r>
      <w:proofErr w:type="gramEnd"/>
      <w:r w:rsidRPr="000D34BB">
        <w:rPr>
          <w:rFonts w:eastAsia="Times New Roman" w:cs="Times New Roman"/>
          <w:color w:val="222222"/>
          <w:szCs w:val="28"/>
          <w:lang w:eastAsia="ru-RU"/>
        </w:rPr>
        <w:t>пределить и описать в отчете номер и полное название стандарта на способы ухода за изделием и символы по уходу.</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Согласно стандарту разработать способы ухода за проектируемым изделием.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w:t>
      </w:r>
      <w:proofErr w:type="gramStart"/>
      <w:r w:rsidRPr="000D34BB">
        <w:rPr>
          <w:rFonts w:eastAsia="Times New Roman" w:cs="Times New Roman"/>
          <w:color w:val="222222"/>
          <w:szCs w:val="28"/>
          <w:lang w:eastAsia="ru-RU"/>
        </w:rPr>
        <w:t xml:space="preserve"> П</w:t>
      </w:r>
      <w:proofErr w:type="gramEnd"/>
      <w:r w:rsidRPr="000D34BB">
        <w:rPr>
          <w:rFonts w:eastAsia="Times New Roman" w:cs="Times New Roman"/>
          <w:color w:val="222222"/>
          <w:szCs w:val="28"/>
          <w:lang w:eastAsia="ru-RU"/>
        </w:rPr>
        <w:t>одобрать символы по уходу и переставить их в таблице 4.</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4 – Символы по уходу </w:t>
      </w:r>
      <w:proofErr w:type="gramStart"/>
      <w:r w:rsidRPr="000D34BB">
        <w:rPr>
          <w:rFonts w:eastAsia="Times New Roman" w:cs="Times New Roman"/>
          <w:color w:val="222222"/>
          <w:szCs w:val="28"/>
          <w:lang w:eastAsia="ru-RU"/>
        </w:rPr>
        <w:t>за</w:t>
      </w:r>
      <w:proofErr w:type="gramEnd"/>
      <w:r w:rsidRPr="000D34BB">
        <w:rPr>
          <w:rFonts w:eastAsia="Times New Roman" w:cs="Times New Roman"/>
          <w:color w:val="222222"/>
          <w:szCs w:val="28"/>
          <w:lang w:eastAsia="ru-RU"/>
        </w:rPr>
        <w:t xml:space="preserve"> ________________________________</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(проектируемое изделие)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9"/>
        <w:gridCol w:w="1928"/>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Символ</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Значение символа</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Задание 5: Анализ работы. Выводы и рекомендации.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По результатам исследования структуры и свойств заданного материала сделать вывод о его соответствии (не соответствии) на проектируемое изделие.</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Лабораторная работа №3</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Тема:</w:t>
      </w:r>
      <w:r w:rsidRPr="000D34BB">
        <w:rPr>
          <w:rFonts w:eastAsia="Times New Roman" w:cs="Times New Roman"/>
          <w:color w:val="222222"/>
          <w:szCs w:val="28"/>
          <w:lang w:eastAsia="ru-RU"/>
        </w:rPr>
        <w:t> </w:t>
      </w:r>
      <w:r w:rsidRPr="000D34BB">
        <w:rPr>
          <w:rFonts w:eastAsia="Times New Roman" w:cs="Times New Roman"/>
          <w:b/>
          <w:bCs/>
          <w:color w:val="222222"/>
          <w:szCs w:val="28"/>
          <w:lang w:eastAsia="ru-RU"/>
        </w:rPr>
        <w:t>Проектирование базовой конструкции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Цель работы:</w:t>
      </w:r>
      <w:r w:rsidRPr="000D34BB">
        <w:rPr>
          <w:rFonts w:eastAsia="Times New Roman" w:cs="Times New Roman"/>
          <w:color w:val="222222"/>
          <w:szCs w:val="28"/>
          <w:lang w:eastAsia="ru-RU"/>
        </w:rPr>
        <w:t xml:space="preserve"> освоение принятых в промышленности </w:t>
      </w:r>
      <w:proofErr w:type="gramStart"/>
      <w:r w:rsidRPr="000D34BB">
        <w:rPr>
          <w:rFonts w:eastAsia="Times New Roman" w:cs="Times New Roman"/>
          <w:color w:val="222222"/>
          <w:szCs w:val="28"/>
          <w:lang w:eastAsia="ru-RU"/>
        </w:rPr>
        <w:t>методов построения чертежей основы конструкции специальной одежды</w:t>
      </w:r>
      <w:proofErr w:type="gramEnd"/>
      <w:r w:rsidRPr="000D34BB">
        <w:rPr>
          <w:rFonts w:eastAsia="Times New Roman" w:cs="Times New Roman"/>
          <w:color w:val="222222"/>
          <w:szCs w:val="28"/>
          <w:lang w:eastAsia="ru-RU"/>
        </w:rPr>
        <w:t>.</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Содержание работы: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 Знакомство с методами конструирования спецодежды.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Знакомство с классификацией базовых конструкций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Выбор группы и подгруппы базовой конструкции спецодежды; определение исходных данных для построения чертежа.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Построение чертежа основы конструкции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5. Проверка сопряжённости срезов, размещение монтажных надсечек.</w:t>
      </w:r>
    </w:p>
    <w:p w:rsidR="000D34BB" w:rsidRPr="000D34BB" w:rsidRDefault="000D34BB" w:rsidP="000D34BB">
      <w:pPr>
        <w:pStyle w:val="a3"/>
        <w:spacing w:before="300" w:beforeAutospacing="0" w:after="300" w:afterAutospacing="0"/>
        <w:ind w:left="300" w:right="900"/>
        <w:rPr>
          <w:color w:val="222222"/>
          <w:sz w:val="28"/>
          <w:szCs w:val="28"/>
        </w:rPr>
      </w:pPr>
      <w:r w:rsidRPr="000D34BB">
        <w:rPr>
          <w:color w:val="222222"/>
          <w:szCs w:val="28"/>
        </w:rPr>
        <w:t> </w:t>
      </w:r>
      <w:r w:rsidRPr="000D34BB">
        <w:rPr>
          <w:color w:val="222222"/>
          <w:sz w:val="28"/>
          <w:szCs w:val="28"/>
        </w:rPr>
        <w:t>В зависимости от назначения спецодежды (внесезонная, утеплённая), от свойств материалов (поверхностная плотность, жёсткость) и тяжести выполняемой работы выделяют две группы конструкций с двумя подгруппами в каждой. Подробно ознакомиться с классификацией можно на основе материала лекций и литературы [1, 4, 12, 13].</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Экономическая целесообразность уменьшения числа размеров спецодежды обосновала разработку размерной типологии отличной от типологии бытовой одежды. Спецодежда обычно разрабатывается на объединённые размеры (88-92, 96-100, 104-108, 112-116, 120-124, 128-132) и роста (146-152, 158-164, 170-176, 182-188) [11].</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lastRenderedPageBreak/>
        <w:t>Выбор группы и подгруппы базовой конструкции спецодежды; определение исходных данных для построения чертежа.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основе классификации конструкций одежды и унификации припусков [4, стр. 109] определить тип базовой конструкции для проектируемой спецодежды. Результаты представить в табличной форме (таблица 1).</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Таблица 1 - Характеристика базовой конструкции специальной одежды </w:t>
      </w:r>
      <w:proofErr w:type="gramStart"/>
      <w:r w:rsidRPr="000D34BB">
        <w:rPr>
          <w:rFonts w:eastAsia="Times New Roman" w:cs="Times New Roman"/>
          <w:color w:val="222222"/>
          <w:szCs w:val="28"/>
          <w:lang w:eastAsia="ru-RU"/>
        </w:rPr>
        <w:t>для</w:t>
      </w:r>
      <w:proofErr w:type="gramEnd"/>
      <w:r w:rsidRPr="000D34BB">
        <w:rPr>
          <w:rFonts w:eastAsia="Times New Roman" w:cs="Times New Roman"/>
          <w:color w:val="222222"/>
          <w:szCs w:val="28"/>
          <w:lang w:eastAsia="ru-RU"/>
        </w:rPr>
        <w:t>______________________ (</w:t>
      </w:r>
      <w:proofErr w:type="gramStart"/>
      <w:r w:rsidRPr="000D34BB">
        <w:rPr>
          <w:rFonts w:eastAsia="Times New Roman" w:cs="Times New Roman"/>
          <w:color w:val="222222"/>
          <w:szCs w:val="28"/>
          <w:lang w:eastAsia="ru-RU"/>
        </w:rPr>
        <w:t>наименование</w:t>
      </w:r>
      <w:proofErr w:type="gramEnd"/>
      <w:r w:rsidRPr="000D34BB">
        <w:rPr>
          <w:rFonts w:eastAsia="Times New Roman" w:cs="Times New Roman"/>
          <w:color w:val="222222"/>
          <w:szCs w:val="28"/>
          <w:lang w:eastAsia="ru-RU"/>
        </w:rPr>
        <w:t xml:space="preserve"> спецодежды).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5"/>
        <w:gridCol w:w="2033"/>
        <w:gridCol w:w="2606"/>
        <w:gridCol w:w="2626"/>
        <w:gridCol w:w="135"/>
      </w:tblGrid>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Группа спецодежды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Подгруппа спецодежды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Характеристика тяжести работы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Припуск на свободное облегание, </w:t>
            </w:r>
            <w:proofErr w:type="gramStart"/>
            <w:r w:rsidRPr="000D34BB">
              <w:rPr>
                <w:rFonts w:eastAsia="Times New Roman" w:cs="Times New Roman"/>
                <w:sz w:val="24"/>
                <w:szCs w:val="24"/>
                <w:lang w:eastAsia="ru-RU"/>
              </w:rPr>
              <w:t>см</w:t>
            </w:r>
            <w:proofErr w:type="gramEnd"/>
            <w:r w:rsidRPr="000D34BB">
              <w:rPr>
                <w:rFonts w:eastAsia="Times New Roman" w:cs="Times New Roman"/>
                <w:sz w:val="24"/>
                <w:szCs w:val="24"/>
                <w:lang w:eastAsia="ru-RU"/>
              </w:rPr>
              <w:t>.</w:t>
            </w:r>
          </w:p>
        </w:tc>
      </w:tr>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К </w:t>
            </w:r>
            <w:proofErr w:type="spellStart"/>
            <w:r w:rsidRPr="000D34BB">
              <w:rPr>
                <w:rFonts w:eastAsia="Times New Roman" w:cs="Times New Roman"/>
                <w:sz w:val="24"/>
                <w:szCs w:val="24"/>
                <w:lang w:eastAsia="ru-RU"/>
              </w:rPr>
              <w:t>полуобхвату</w:t>
            </w:r>
            <w:proofErr w:type="spellEnd"/>
            <w:r w:rsidRPr="000D34BB">
              <w:rPr>
                <w:rFonts w:eastAsia="Times New Roman" w:cs="Times New Roman"/>
                <w:sz w:val="24"/>
                <w:szCs w:val="24"/>
                <w:lang w:eastAsia="ru-RU"/>
              </w:rPr>
              <w:t xml:space="preserve"> груди, </w:t>
            </w:r>
            <w:proofErr w:type="spellStart"/>
            <w:r w:rsidRPr="000D34BB">
              <w:rPr>
                <w:rFonts w:eastAsia="Times New Roman" w:cs="Times New Roman"/>
                <w:sz w:val="24"/>
                <w:szCs w:val="24"/>
                <w:lang w:eastAsia="ru-RU"/>
              </w:rPr>
              <w:t>Пг</w:t>
            </w:r>
            <w:proofErr w:type="spellEnd"/>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К </w:t>
            </w:r>
            <w:proofErr w:type="spellStart"/>
            <w:r w:rsidRPr="000D34BB">
              <w:rPr>
                <w:rFonts w:eastAsia="Times New Roman" w:cs="Times New Roman"/>
                <w:sz w:val="24"/>
                <w:szCs w:val="24"/>
                <w:lang w:eastAsia="ru-RU"/>
              </w:rPr>
              <w:t>полуобхвату</w:t>
            </w:r>
            <w:proofErr w:type="spellEnd"/>
            <w:r w:rsidRPr="000D34BB">
              <w:rPr>
                <w:rFonts w:eastAsia="Times New Roman" w:cs="Times New Roman"/>
                <w:sz w:val="24"/>
                <w:szCs w:val="24"/>
                <w:lang w:eastAsia="ru-RU"/>
              </w:rPr>
              <w:t xml:space="preserve"> талии, </w:t>
            </w:r>
            <w:proofErr w:type="spellStart"/>
            <w:r w:rsidRPr="000D34BB">
              <w:rPr>
                <w:rFonts w:eastAsia="Times New Roman" w:cs="Times New Roman"/>
                <w:sz w:val="24"/>
                <w:szCs w:val="24"/>
                <w:lang w:eastAsia="ru-RU"/>
              </w:rPr>
              <w:t>Пт</w:t>
            </w:r>
            <w:proofErr w:type="spellEnd"/>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Пользуясь литературой [4, 5, 12, 13] записать исходные данные для построения базовых конструкций спецодежды (расчетная таблица для построения чертежа конструкции).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Построение чертежа основы конструкции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Чертежи основы конструкции спецодежды строятся на миллиметровой бумаге в натуральную величину. </w:t>
      </w:r>
      <w:proofErr w:type="gramStart"/>
      <w:r w:rsidRPr="000D34BB">
        <w:rPr>
          <w:rFonts w:eastAsia="Times New Roman" w:cs="Times New Roman"/>
          <w:color w:val="222222"/>
          <w:szCs w:val="28"/>
          <w:lang w:eastAsia="ru-RU"/>
        </w:rPr>
        <w:t>Если спецодежда эксплуатируется при работах связанных с большим размахом рук и ног, то в конструкцию модели вносятся изменения, учитывающие динамический эффект по окату рукава и среднему шву брюк (приложение А) [14|.</w:t>
      </w:r>
      <w:proofErr w:type="gramEnd"/>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Проверка сопряженности срезов, размещение монтажных надсечек</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Чертёж основы конструкции оформляется в соответствии с требованиями ЕСКД.</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чертёж наносятся размерные линии и монтажные надсечки. Распределяется или исключается посадка по окату рукава (заутюживание шва, втачивание рукава в сторону горловины переда и спинки). Проверяется сопряжённость всех срезов.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Особое внимание уделяется проверке сопряжённости всех нижних участков оката со срезами проймы и нижних срезов рукава с боковыми срезами спинки и переда (рисунок 1, 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Pr>
          <w:rFonts w:eastAsia="Times New Roman" w:cs="Times New Roman"/>
          <w:noProof/>
          <w:color w:val="222222"/>
          <w:szCs w:val="28"/>
          <w:lang w:eastAsia="ru-RU"/>
        </w:rPr>
        <w:lastRenderedPageBreak/>
        <w:drawing>
          <wp:inline distT="0" distB="0" distL="0" distR="0">
            <wp:extent cx="2781300" cy="2724150"/>
            <wp:effectExtent l="0" t="0" r="0" b="0"/>
            <wp:docPr id="2" name="Рисунок 2" descr="https://konspekta.net/lektsiiorgimg/baza15/3532862032878.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lektsiiorgimg/baza15/3532862032878.files/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81300" cy="2724150"/>
                    </a:xfrm>
                    <a:prstGeom prst="rect">
                      <a:avLst/>
                    </a:prstGeom>
                    <a:noFill/>
                    <a:ln>
                      <a:noFill/>
                    </a:ln>
                  </pic:spPr>
                </pic:pic>
              </a:graphicData>
            </a:graphic>
          </wp:inline>
        </w:drawing>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Рисунок 1 – Проверка сопряженности нижних участков проймы и оката рукава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Pr>
          <w:rFonts w:eastAsia="Times New Roman" w:cs="Times New Roman"/>
          <w:noProof/>
          <w:color w:val="222222"/>
          <w:szCs w:val="28"/>
          <w:lang w:eastAsia="ru-RU"/>
        </w:rPr>
        <w:drawing>
          <wp:inline distT="0" distB="0" distL="0" distR="0">
            <wp:extent cx="4391025" cy="2695575"/>
            <wp:effectExtent l="0" t="0" r="9525" b="9525"/>
            <wp:docPr id="1" name="Рисунок 1" descr="https://konspekta.net/lektsiiorgimg/baza15/3532862032878.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onspekta.net/lektsiiorgimg/baza15/3532862032878.files/image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91025" cy="2695575"/>
                    </a:xfrm>
                    <a:prstGeom prst="rect">
                      <a:avLst/>
                    </a:prstGeom>
                    <a:noFill/>
                    <a:ln>
                      <a:noFill/>
                    </a:ln>
                  </pic:spPr>
                </pic:pic>
              </a:graphicData>
            </a:graphic>
          </wp:inline>
        </w:drawing>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Рисунок 2 – Проверка сопряженности нижних срезов рукава, боковых срезов спинки и переда для рукава, </w:t>
      </w:r>
      <w:proofErr w:type="spellStart"/>
      <w:r w:rsidRPr="000D34BB">
        <w:rPr>
          <w:rFonts w:eastAsia="Times New Roman" w:cs="Times New Roman"/>
          <w:color w:val="222222"/>
          <w:szCs w:val="28"/>
          <w:lang w:eastAsia="ru-RU"/>
        </w:rPr>
        <w:t>втачивающегося</w:t>
      </w:r>
      <w:proofErr w:type="spellEnd"/>
      <w:r w:rsidRPr="000D34BB">
        <w:rPr>
          <w:rFonts w:eastAsia="Times New Roman" w:cs="Times New Roman"/>
          <w:color w:val="222222"/>
          <w:szCs w:val="28"/>
          <w:lang w:eastAsia="ru-RU"/>
        </w:rPr>
        <w:t xml:space="preserve"> в открытую пройму</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Лабораторная работа №4.</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Тема:</w:t>
      </w:r>
      <w:r w:rsidRPr="000D34BB">
        <w:rPr>
          <w:rFonts w:eastAsia="Times New Roman" w:cs="Times New Roman"/>
          <w:color w:val="222222"/>
          <w:szCs w:val="28"/>
          <w:lang w:eastAsia="ru-RU"/>
        </w:rPr>
        <w:t> </w:t>
      </w:r>
      <w:r w:rsidRPr="000D34BB">
        <w:rPr>
          <w:rFonts w:eastAsia="Times New Roman" w:cs="Times New Roman"/>
          <w:b/>
          <w:bCs/>
          <w:color w:val="222222"/>
          <w:szCs w:val="28"/>
          <w:lang w:eastAsia="ru-RU"/>
        </w:rPr>
        <w:t>Разработка модельной конструкции специальной одежды с использованием унифицированных элементов.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Цель работы:</w:t>
      </w:r>
      <w:r w:rsidRPr="000D34BB">
        <w:rPr>
          <w:rFonts w:eastAsia="Times New Roman" w:cs="Times New Roman"/>
          <w:color w:val="222222"/>
          <w:szCs w:val="28"/>
          <w:lang w:eastAsia="ru-RU"/>
        </w:rPr>
        <w:t> изучение методики промышленного моделирования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Содержание работы: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1 Выбор модели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2 Анализ базовой основы конструкции.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Нанесение модельных особенностей.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Окончательное оформление чертежа; проверка сопряженности срезов; нанесение монтажных надсечек.</w:t>
      </w:r>
    </w:p>
    <w:p w:rsid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Список использованных источников: 4,5,15,16</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выбранную базовую конструкцию переносятся модельные особенности с технического эскиза модели в соответствии с общими правилами конструктивного моделирования.</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Спецодежда - стабильный ассортимент. Поэтому, разработаны таблицы унифицированных конструктивных элементов [4, 5, 15, 16]. Унификации подверглись такие детали как карманы, листочки, клапаны, воротники, пояса, манжеты, наколенники и налокотники.</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Унифицированные конструктивные элементы, которые используются при нанесении модельных особенностей, должны быть представлены в отчете в форме таблицы 1.</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Таблица 1- Унифицированные конструктивные элементы </w:t>
      </w:r>
      <w:r w:rsidRPr="000D34BB">
        <w:rPr>
          <w:rFonts w:eastAsia="Times New Roman" w:cs="Times New Roman"/>
          <w:color w:val="222222"/>
          <w:szCs w:val="28"/>
          <w:u w:val="single"/>
          <w:lang w:eastAsia="ru-RU"/>
        </w:rPr>
        <w:t>(указать вид спецодежды, размер, рост).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04"/>
        <w:gridCol w:w="2843"/>
        <w:gridCol w:w="2437"/>
        <w:gridCol w:w="240"/>
        <w:gridCol w:w="766"/>
        <w:gridCol w:w="255"/>
      </w:tblGrid>
      <w:tr w:rsidR="000D34BB" w:rsidRPr="000D34BB" w:rsidTr="000D34BB">
        <w:trPr>
          <w:gridAfter w:val="3"/>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конструктивного элемента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Внешний вид конструктивного элемента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Конструктивные параметры, </w:t>
            </w:r>
            <w:proofErr w:type="gramStart"/>
            <w:r w:rsidRPr="000D34BB">
              <w:rPr>
                <w:rFonts w:eastAsia="Times New Roman" w:cs="Times New Roman"/>
                <w:sz w:val="24"/>
                <w:szCs w:val="24"/>
                <w:lang w:eastAsia="ru-RU"/>
              </w:rPr>
              <w:t>см</w:t>
            </w:r>
            <w:proofErr w:type="gramEnd"/>
          </w:p>
        </w:tc>
      </w:tr>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Например: карман накладной верхний</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а =15 в =14</w:t>
            </w:r>
          </w:p>
        </w:tc>
      </w:tr>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в</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Размеры конструктивных элементов, которые отличаются от типовых, а также места расположения конструктивных элементов определяются с использованием масштабных коэффициентов.</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Масштабные коэффициенты рассчитываются по длине и ширине изделия на основе технического эскиза по формуле: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 xml:space="preserve">М = </w:t>
      </w:r>
      <w:proofErr w:type="spellStart"/>
      <w:r w:rsidRPr="000D34BB">
        <w:rPr>
          <w:rFonts w:eastAsia="Times New Roman" w:cs="Times New Roman"/>
          <w:color w:val="222222"/>
          <w:szCs w:val="28"/>
          <w:lang w:eastAsia="ru-RU"/>
        </w:rPr>
        <w:t>Рн</w:t>
      </w:r>
      <w:proofErr w:type="spellEnd"/>
      <w:r w:rsidRPr="000D34BB">
        <w:rPr>
          <w:rFonts w:eastAsia="Times New Roman" w:cs="Times New Roman"/>
          <w:color w:val="222222"/>
          <w:szCs w:val="28"/>
          <w:lang w:eastAsia="ru-RU"/>
        </w:rPr>
        <w:t>/</w:t>
      </w:r>
      <w:proofErr w:type="spellStart"/>
      <w:r w:rsidRPr="000D34BB">
        <w:rPr>
          <w:rFonts w:eastAsia="Times New Roman" w:cs="Times New Roman"/>
          <w:color w:val="222222"/>
          <w:szCs w:val="28"/>
          <w:lang w:eastAsia="ru-RU"/>
        </w:rPr>
        <w:t>Рр</w:t>
      </w:r>
      <w:proofErr w:type="spellEnd"/>
      <w:r w:rsidRPr="000D34BB">
        <w:rPr>
          <w:rFonts w:eastAsia="Times New Roman" w:cs="Times New Roman"/>
          <w:color w:val="222222"/>
          <w:szCs w:val="28"/>
          <w:lang w:eastAsia="ru-RU"/>
        </w:rPr>
        <w:t>,</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где </w:t>
      </w:r>
      <w:proofErr w:type="spellStart"/>
      <w:r w:rsidRPr="000D34BB">
        <w:rPr>
          <w:rFonts w:eastAsia="Times New Roman" w:cs="Times New Roman"/>
          <w:color w:val="222222"/>
          <w:szCs w:val="28"/>
          <w:lang w:eastAsia="ru-RU"/>
        </w:rPr>
        <w:t>Рн</w:t>
      </w:r>
      <w:proofErr w:type="spellEnd"/>
      <w:r w:rsidRPr="000D34BB">
        <w:rPr>
          <w:rFonts w:eastAsia="Times New Roman" w:cs="Times New Roman"/>
          <w:color w:val="222222"/>
          <w:szCs w:val="28"/>
          <w:lang w:eastAsia="ru-RU"/>
        </w:rPr>
        <w:t xml:space="preserve"> - размер детали в натуральную величину, </w:t>
      </w:r>
      <w:proofErr w:type="gramStart"/>
      <w:r w:rsidRPr="000D34BB">
        <w:rPr>
          <w:rFonts w:eastAsia="Times New Roman" w:cs="Times New Roman"/>
          <w:color w:val="222222"/>
          <w:szCs w:val="28"/>
          <w:lang w:eastAsia="ru-RU"/>
        </w:rPr>
        <w:t>см</w:t>
      </w:r>
      <w:proofErr w:type="gramEnd"/>
      <w:r w:rsidRPr="000D34BB">
        <w:rPr>
          <w:rFonts w:eastAsia="Times New Roman" w:cs="Times New Roman"/>
          <w:color w:val="222222"/>
          <w:szCs w:val="28"/>
          <w:lang w:eastAsia="ru-RU"/>
        </w:rPr>
        <w:t>.</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proofErr w:type="spellStart"/>
      <w:r w:rsidRPr="000D34BB">
        <w:rPr>
          <w:rFonts w:eastAsia="Times New Roman" w:cs="Times New Roman"/>
          <w:color w:val="222222"/>
          <w:szCs w:val="28"/>
          <w:lang w:eastAsia="ru-RU"/>
        </w:rPr>
        <w:t>Рр</w:t>
      </w:r>
      <w:proofErr w:type="spellEnd"/>
      <w:r w:rsidRPr="000D34BB">
        <w:rPr>
          <w:rFonts w:eastAsia="Times New Roman" w:cs="Times New Roman"/>
          <w:color w:val="222222"/>
          <w:szCs w:val="28"/>
          <w:lang w:eastAsia="ru-RU"/>
        </w:rPr>
        <w:t xml:space="preserve"> - размер детали на рисунке, </w:t>
      </w:r>
      <w:proofErr w:type="gramStart"/>
      <w:r w:rsidRPr="000D34BB">
        <w:rPr>
          <w:rFonts w:eastAsia="Times New Roman" w:cs="Times New Roman"/>
          <w:color w:val="222222"/>
          <w:szCs w:val="28"/>
          <w:lang w:eastAsia="ru-RU"/>
        </w:rPr>
        <w:t>см</w:t>
      </w:r>
      <w:proofErr w:type="gramEnd"/>
      <w:r w:rsidRPr="000D34BB">
        <w:rPr>
          <w:rFonts w:eastAsia="Times New Roman" w:cs="Times New Roman"/>
          <w:color w:val="222222"/>
          <w:szCs w:val="28"/>
          <w:lang w:eastAsia="ru-RU"/>
        </w:rPr>
        <w:t>.</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Расчет масштабных коэффициентов, а также подробное и последовательное описание нанесения модельных особенностей должны быть представлены в отчете.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При нанесении модельных особенностей на базовую конструкцию спецодежды необходимо соблюдать ряд правил и ограничений.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Обеспечение свободы движений работающих и удобство в эксплуатации — одно из основных функциональных требований к конструкции спецодежды [1].</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proofErr w:type="gramStart"/>
      <w:r w:rsidRPr="000D34BB">
        <w:rPr>
          <w:rFonts w:eastAsia="Times New Roman" w:cs="Times New Roman"/>
          <w:color w:val="222222"/>
          <w:szCs w:val="28"/>
          <w:lang w:eastAsia="ru-RU"/>
        </w:rPr>
        <w:t>Удовлетворение этих требований достигается за счет следующих приемов: выбора рациональных величин припусков; применения частных конструктивных решений отдельных узлов спецодежды (рукав покроя кимоно, рукав с ластовицей, складки на спинке), обеспечивающих свободу движения рук в динамике без увеличения припусков к спинке; проектирование эластичных вставок, обеспечивающих достаточную свободу движений, улучшающих эстетические качества изделия в статике.</w:t>
      </w:r>
      <w:proofErr w:type="gramEnd"/>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 конструкциях спецодежды часто для защиты от истирания и вредных производственных факторов используют дополнительные накладки. Накладки в спецодежде выполняют три функции: защитную, усилительную и эстетическу</w:t>
      </w:r>
      <w:proofErr w:type="gramStart"/>
      <w:r w:rsidRPr="000D34BB">
        <w:rPr>
          <w:rFonts w:eastAsia="Times New Roman" w:cs="Times New Roman"/>
          <w:color w:val="222222"/>
          <w:szCs w:val="28"/>
          <w:lang w:eastAsia="ru-RU"/>
        </w:rPr>
        <w:t>ю-</w:t>
      </w:r>
      <w:proofErr w:type="gramEnd"/>
      <w:r w:rsidRPr="000D34BB">
        <w:rPr>
          <w:rFonts w:eastAsia="Times New Roman" w:cs="Times New Roman"/>
          <w:color w:val="222222"/>
          <w:szCs w:val="28"/>
          <w:lang w:eastAsia="ru-RU"/>
        </w:rPr>
        <w:t xml:space="preserve"> Поэтому, конструктор должен руководствоваться еще и данными о топографии износа и характере изнашивающего фактора Истирание тканей является наиболее частом причиной износа. Поэтому, для нижних частей рукавов, манжет, входов в карманы следует предусматривать материалы с высокими показателями их устойчивости к истиранию.</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Решая вопрос о форме и месте расположения карманов, конструктор руководствуется двумя принципами: удобством (исходя из данных антропометрических исследований) и требованием техники безопасности (исключить возможность попадания внутрь кармана агрессивных веществ).</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lastRenderedPageBreak/>
        <w:t>Самым традиционным в спецодежде остается накладной карман с клапаном. Но более прогрессивным, с точки зрения эстетики и снижения материалоемкости изделия, является вертикальный карман в рельефе или между основной деталью переда и верхней накладкой переда.</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Характер и топография основных вредных производственных факторов (ОВПФ) учитываются при членении основных деталей, выборе формы и места застежки. Следует помнить, что швы снижают герметичность, т.к. происходит прокалывание ткани иглой. Поэтому, необходимо, по возможности, избегать наличия швов на местах наибольшего действия ОВФП,</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Если костюм состоит из куртки и брюк, а рабочему приходится наклоняться или поднимать руки вверх, то куртка должна перекрывать пояс брюк на 15-20 см.</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Задача обеспечения свободы движений при конструировании комбинезона осложняется ограничением возможности перемещения изделия в вертикальном направлении. Улучшение динамического соответствия комбинезона может достигаться за счет дополнительного припуска к длине изделия, за счет втачивания сетчатой ластовицы под </w:t>
      </w:r>
      <w:proofErr w:type="spellStart"/>
      <w:r w:rsidRPr="000D34BB">
        <w:rPr>
          <w:rFonts w:eastAsia="Times New Roman" w:cs="Times New Roman"/>
          <w:color w:val="222222"/>
          <w:szCs w:val="28"/>
          <w:lang w:eastAsia="ru-RU"/>
        </w:rPr>
        <w:t>втачным</w:t>
      </w:r>
      <w:proofErr w:type="spellEnd"/>
      <w:r w:rsidRPr="000D34BB">
        <w:rPr>
          <w:rFonts w:eastAsia="Times New Roman" w:cs="Times New Roman"/>
          <w:color w:val="222222"/>
          <w:szCs w:val="28"/>
          <w:lang w:eastAsia="ru-RU"/>
        </w:rPr>
        <w:t xml:space="preserve"> рукавом. Если необходимость в подъеме рук отпадает, эти ластовицы можно закрыть застежкой - молнией.</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Воротники, манжеты и пояса куртки и брюк унифицированы по ширине.</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Углы наклона воротника, карманов и других ломаных линий в унифицированных деталях принимаются </w:t>
      </w:r>
      <w:proofErr w:type="gramStart"/>
      <w:r w:rsidRPr="000D34BB">
        <w:rPr>
          <w:rFonts w:eastAsia="Times New Roman" w:cs="Times New Roman"/>
          <w:color w:val="222222"/>
          <w:szCs w:val="28"/>
          <w:lang w:eastAsia="ru-RU"/>
        </w:rPr>
        <w:t>равными</w:t>
      </w:r>
      <w:proofErr w:type="gramEnd"/>
      <w:r w:rsidRPr="000D34BB">
        <w:rPr>
          <w:rFonts w:eastAsia="Times New Roman" w:cs="Times New Roman"/>
          <w:color w:val="222222"/>
          <w:szCs w:val="28"/>
          <w:lang w:eastAsia="ru-RU"/>
        </w:rPr>
        <w:t xml:space="preserve"> не менее 30 град, и не более 120 град.</w:t>
      </w:r>
    </w:p>
    <w:p w:rsidR="000D34BB" w:rsidRPr="000D34BB" w:rsidRDefault="000D34BB" w:rsidP="000D34BB">
      <w:pPr>
        <w:pStyle w:val="a3"/>
        <w:spacing w:before="300" w:beforeAutospacing="0" w:after="300" w:afterAutospacing="0"/>
        <w:ind w:left="300" w:right="900"/>
        <w:rPr>
          <w:color w:val="222222"/>
          <w:sz w:val="28"/>
          <w:szCs w:val="28"/>
        </w:rPr>
      </w:pPr>
      <w:r w:rsidRPr="000D34BB">
        <w:rPr>
          <w:color w:val="222222"/>
          <w:szCs w:val="28"/>
        </w:rPr>
        <w:t>Размеры верхнего кармана остаются постоянными для всех размеров изделий, если он предназначен для документов [1].</w:t>
      </w:r>
      <w:r>
        <w:rPr>
          <w:color w:val="222222"/>
          <w:szCs w:val="28"/>
        </w:rPr>
        <w:br/>
      </w:r>
      <w:r w:rsidRPr="000D34BB">
        <w:rPr>
          <w:color w:val="222222"/>
          <w:sz w:val="28"/>
          <w:szCs w:val="28"/>
        </w:rPr>
        <w:t>Чертёж модельной конструкции оформляется в соответствии с требованиями ЕСКД.</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чертёж наносятся размерные линии и монтажные надсечки, уточняется величина подкладки по окату рукава, проверяется; сопряжённость всех срезов.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 чертеже оформляется спецификация деталей конструкции.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lastRenderedPageBreak/>
        <w:t>Лабораторная работа № 5</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Тема:</w:t>
      </w:r>
      <w:r w:rsidRPr="000D34BB">
        <w:rPr>
          <w:rFonts w:eastAsia="Times New Roman" w:cs="Times New Roman"/>
          <w:color w:val="222222"/>
          <w:szCs w:val="28"/>
          <w:lang w:eastAsia="ru-RU"/>
        </w:rPr>
        <w:t> </w:t>
      </w:r>
      <w:r w:rsidRPr="000D34BB">
        <w:rPr>
          <w:rFonts w:eastAsia="Times New Roman" w:cs="Times New Roman"/>
          <w:b/>
          <w:bCs/>
          <w:color w:val="222222"/>
          <w:szCs w:val="28"/>
          <w:lang w:eastAsia="ru-RU"/>
        </w:rPr>
        <w:t>Разработка технологии изготовления специальной одежды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 xml:space="preserve">Цель работы: </w:t>
      </w:r>
      <w:proofErr w:type="gramStart"/>
      <w:r w:rsidRPr="000D34BB">
        <w:rPr>
          <w:rFonts w:eastAsia="Times New Roman" w:cs="Times New Roman"/>
          <w:color w:val="222222"/>
          <w:szCs w:val="28"/>
          <w:u w:val="single"/>
          <w:lang w:eastAsia="ru-RU"/>
        </w:rPr>
        <w:t>в</w:t>
      </w:r>
      <w:r w:rsidRPr="000D34BB">
        <w:rPr>
          <w:rFonts w:eastAsia="Times New Roman" w:cs="Times New Roman"/>
          <w:color w:val="222222"/>
          <w:szCs w:val="28"/>
          <w:lang w:eastAsia="ru-RU"/>
        </w:rPr>
        <w:t> </w:t>
      </w:r>
      <w:proofErr w:type="spellStart"/>
      <w:r w:rsidRPr="000D34BB">
        <w:rPr>
          <w:rFonts w:eastAsia="Times New Roman" w:cs="Times New Roman"/>
          <w:color w:val="222222"/>
          <w:szCs w:val="28"/>
          <w:lang w:eastAsia="ru-RU"/>
        </w:rPr>
        <w:t>ыбор</w:t>
      </w:r>
      <w:proofErr w:type="spellEnd"/>
      <w:proofErr w:type="gramEnd"/>
      <w:r w:rsidRPr="000D34BB">
        <w:rPr>
          <w:rFonts w:eastAsia="Times New Roman" w:cs="Times New Roman"/>
          <w:color w:val="222222"/>
          <w:szCs w:val="28"/>
          <w:lang w:eastAsia="ru-RU"/>
        </w:rPr>
        <w:t xml:space="preserve"> и обоснование методов и режимов обработки специальной одежды заданного назначения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Содержание работы: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1 Разработка требований к технологии изготовления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2 Анализ </w:t>
      </w:r>
      <w:proofErr w:type="gramStart"/>
      <w:r w:rsidRPr="000D34BB">
        <w:rPr>
          <w:rFonts w:eastAsia="Times New Roman" w:cs="Times New Roman"/>
          <w:color w:val="222222"/>
          <w:szCs w:val="28"/>
          <w:lang w:eastAsia="ru-RU"/>
        </w:rPr>
        <w:t>методов обработки моделей-аналогов специальной одежды заданного назначения</w:t>
      </w:r>
      <w:proofErr w:type="gramEnd"/>
      <w:r w:rsidRPr="000D34BB">
        <w:rPr>
          <w:rFonts w:eastAsia="Times New Roman" w:cs="Times New Roman"/>
          <w:color w:val="222222"/>
          <w:szCs w:val="28"/>
          <w:lang w:eastAsia="ru-RU"/>
        </w:rPr>
        <w:t>. Выбор методов обработки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3 Разработка режимов технологической и влажно-тепловой обработки (ВТО)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4 Формулировка выводов.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u w:val="single"/>
          <w:lang w:eastAsia="ru-RU"/>
        </w:rPr>
        <w:t>Требования к отчету:</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В отчете должны быть представлены: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Требования к технологии изготовления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Эскизы методов обработки проектируемого изделия с указанием технических условий.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Режимы технологической обработки и ВТО проектируемого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Выводы.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u w:val="single"/>
          <w:lang w:eastAsia="ru-RU"/>
        </w:rPr>
        <w:t>Общие сведения: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К защитным и эксплуатационным свойствам специальной одежды предъявляются повышенные требования, так как она должна отвечать своему назначению на протяжении определенного срока (1–1,5 года). Поэтому при изготовлении спецодежды должны применяться такие способы соединения, которые бы обеспечивали высокую прочность соединяемых деталей в условиях эксплуатации изделия.</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lastRenderedPageBreak/>
        <w:t>Требования к методам обработки</w:t>
      </w:r>
      <w:r w:rsidRPr="000D34BB">
        <w:rPr>
          <w:rFonts w:eastAsia="Times New Roman" w:cs="Times New Roman"/>
          <w:color w:val="222222"/>
          <w:szCs w:val="28"/>
          <w:lang w:eastAsia="ru-RU"/>
        </w:rPr>
        <w:t> деталей и узлов специальной одежды регламентируются нормативной документацией на конкретный вид изделия и включают:</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вид и конструкцию шва;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вид стежка и строчки, если применяется соединение при помощи ниток и вид скрепления и его особенности, если используется не ниточное скрепление деталей;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технические требования к швам;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возможность применения унифицированных деталей;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необходимость обметывания срезов.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Так, например, </w:t>
      </w:r>
      <w:r w:rsidRPr="000D34BB">
        <w:rPr>
          <w:rFonts w:eastAsia="Times New Roman" w:cs="Times New Roman"/>
          <w:i/>
          <w:iCs/>
          <w:color w:val="222222"/>
          <w:szCs w:val="28"/>
          <w:lang w:eastAsia="ru-RU"/>
        </w:rPr>
        <w:t>ГОСТ 12.4.044-87 Система стандартов безопасности труда. Костюмы женские для защиты от повышенных температур. Технические условия</w:t>
      </w:r>
      <w:r w:rsidRPr="000D34BB">
        <w:rPr>
          <w:rFonts w:eastAsia="Times New Roman" w:cs="Times New Roman"/>
          <w:color w:val="222222"/>
          <w:szCs w:val="28"/>
          <w:lang w:eastAsia="ru-RU"/>
        </w:rPr>
        <w:t> регламентирует следующие требования к изготовлению:</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Виды стежков, строчек и швов, применяемых для изго</w:t>
      </w:r>
      <w:r w:rsidRPr="000D34BB">
        <w:rPr>
          <w:rFonts w:eastAsia="Times New Roman" w:cs="Times New Roman"/>
          <w:color w:val="222222"/>
          <w:szCs w:val="28"/>
          <w:lang w:eastAsia="ru-RU"/>
        </w:rPr>
        <w:softHyphen/>
        <w:t>товления костюмов, – по ГОСТ 12807-79.</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Требования к стежкам, строчкам и швам – по ГОСТ 12.4.116-82.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Соединение срезов костюмов выполняют стачным, </w:t>
      </w:r>
      <w:proofErr w:type="spellStart"/>
      <w:r w:rsidRPr="000D34BB">
        <w:rPr>
          <w:rFonts w:eastAsia="Times New Roman" w:cs="Times New Roman"/>
          <w:color w:val="222222"/>
          <w:szCs w:val="28"/>
          <w:lang w:eastAsia="ru-RU"/>
        </w:rPr>
        <w:t>настрочным</w:t>
      </w:r>
      <w:proofErr w:type="spellEnd"/>
      <w:r w:rsidRPr="000D34BB">
        <w:rPr>
          <w:rFonts w:eastAsia="Times New Roman" w:cs="Times New Roman"/>
          <w:color w:val="222222"/>
          <w:szCs w:val="28"/>
          <w:lang w:eastAsia="ru-RU"/>
        </w:rPr>
        <w:t>, запошивочным швами, швом «</w:t>
      </w:r>
      <w:proofErr w:type="spellStart"/>
      <w:r w:rsidRPr="000D34BB">
        <w:rPr>
          <w:rFonts w:eastAsia="Times New Roman" w:cs="Times New Roman"/>
          <w:color w:val="222222"/>
          <w:szCs w:val="28"/>
          <w:lang w:eastAsia="ru-RU"/>
        </w:rPr>
        <w:t>взамок</w:t>
      </w:r>
      <w:proofErr w:type="spellEnd"/>
      <w:r w:rsidRPr="000D34BB">
        <w:rPr>
          <w:rFonts w:eastAsia="Times New Roman" w:cs="Times New Roman"/>
          <w:color w:val="222222"/>
          <w:szCs w:val="28"/>
          <w:lang w:eastAsia="ru-RU"/>
        </w:rPr>
        <w:t>», накладным швом двумя строчками.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При применении стачного шва на операциях: втачивание рука</w:t>
      </w:r>
      <w:r w:rsidRPr="000D34BB">
        <w:rPr>
          <w:rFonts w:eastAsia="Times New Roman" w:cs="Times New Roman"/>
          <w:color w:val="222222"/>
          <w:szCs w:val="28"/>
          <w:lang w:eastAsia="ru-RU"/>
        </w:rPr>
        <w:softHyphen/>
        <w:t>вов, соединение плечевых срезов, срезов рукавов, шаговых и сред</w:t>
      </w:r>
      <w:r w:rsidRPr="000D34BB">
        <w:rPr>
          <w:rFonts w:eastAsia="Times New Roman" w:cs="Times New Roman"/>
          <w:color w:val="222222"/>
          <w:szCs w:val="28"/>
          <w:lang w:eastAsia="ru-RU"/>
        </w:rPr>
        <w:softHyphen/>
        <w:t>них срезов брюк, шов выполняют двумя строчками.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Открытые срезы осыпающихся материалов должны быть обра</w:t>
      </w:r>
      <w:r w:rsidRPr="000D34BB">
        <w:rPr>
          <w:rFonts w:eastAsia="Times New Roman" w:cs="Times New Roman"/>
          <w:color w:val="222222"/>
          <w:szCs w:val="28"/>
          <w:lang w:eastAsia="ru-RU"/>
        </w:rPr>
        <w:softHyphen/>
        <w:t>ботаны.</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Низ куртки и брюк обрабатывают швом </w:t>
      </w:r>
      <w:proofErr w:type="spellStart"/>
      <w:r w:rsidRPr="000D34BB">
        <w:rPr>
          <w:rFonts w:eastAsia="Times New Roman" w:cs="Times New Roman"/>
          <w:color w:val="222222"/>
          <w:szCs w:val="28"/>
          <w:lang w:eastAsia="ru-RU"/>
        </w:rPr>
        <w:t>вподгибку</w:t>
      </w:r>
      <w:proofErr w:type="spellEnd"/>
      <w:r w:rsidRPr="000D34BB">
        <w:rPr>
          <w:rFonts w:eastAsia="Times New Roman" w:cs="Times New Roman"/>
          <w:color w:val="222222"/>
          <w:szCs w:val="28"/>
          <w:lang w:eastAsia="ru-RU"/>
        </w:rPr>
        <w:t xml:space="preserve"> с за</w:t>
      </w:r>
      <w:r w:rsidRPr="000D34BB">
        <w:rPr>
          <w:rFonts w:eastAsia="Times New Roman" w:cs="Times New Roman"/>
          <w:color w:val="222222"/>
          <w:szCs w:val="28"/>
          <w:lang w:eastAsia="ru-RU"/>
        </w:rPr>
        <w:softHyphen/>
        <w:t>крытым или открытым (для неосыпающихся тканей) срезом ши</w:t>
      </w:r>
      <w:r w:rsidRPr="000D34BB">
        <w:rPr>
          <w:rFonts w:eastAsia="Times New Roman" w:cs="Times New Roman"/>
          <w:color w:val="222222"/>
          <w:szCs w:val="28"/>
          <w:lang w:eastAsia="ru-RU"/>
        </w:rPr>
        <w:softHyphen/>
        <w:t>риной 1.5-2.0см в готовом виде.</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Накладные детали настрачивают с закрытым или откры</w:t>
      </w:r>
      <w:r w:rsidRPr="000D34BB">
        <w:rPr>
          <w:rFonts w:eastAsia="Times New Roman" w:cs="Times New Roman"/>
          <w:color w:val="222222"/>
          <w:szCs w:val="28"/>
          <w:lang w:eastAsia="ru-RU"/>
        </w:rPr>
        <w:softHyphen/>
        <w:t xml:space="preserve">тым (для неосыпающихся тканей) срезом двумя строчками. Подкладку кармана в костюмах из хлопчатобумажных тканей настрачивают </w:t>
      </w:r>
      <w:proofErr w:type="gramStart"/>
      <w:r w:rsidRPr="000D34BB">
        <w:rPr>
          <w:rFonts w:eastAsia="Times New Roman" w:cs="Times New Roman"/>
          <w:color w:val="222222"/>
          <w:szCs w:val="28"/>
          <w:lang w:eastAsia="ru-RU"/>
        </w:rPr>
        <w:t>на</w:t>
      </w:r>
      <w:proofErr w:type="gramEnd"/>
      <w:r w:rsidRPr="000D34BB">
        <w:rPr>
          <w:rFonts w:eastAsia="Times New Roman" w:cs="Times New Roman"/>
          <w:color w:val="222222"/>
          <w:szCs w:val="28"/>
          <w:lang w:eastAsia="ru-RU"/>
        </w:rPr>
        <w:t xml:space="preserve"> перед. Петли обметывают в следующих местах:</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 </w:t>
      </w:r>
      <w:proofErr w:type="spellStart"/>
      <w:r w:rsidRPr="000D34BB">
        <w:rPr>
          <w:rFonts w:eastAsia="Times New Roman" w:cs="Times New Roman"/>
          <w:color w:val="222222"/>
          <w:szCs w:val="28"/>
          <w:lang w:eastAsia="ru-RU"/>
        </w:rPr>
        <w:t>напланке</w:t>
      </w:r>
      <w:proofErr w:type="spellEnd"/>
      <w:r w:rsidRPr="000D34BB">
        <w:rPr>
          <w:rFonts w:eastAsia="Times New Roman" w:cs="Times New Roman"/>
          <w:color w:val="222222"/>
          <w:szCs w:val="28"/>
          <w:lang w:eastAsia="ru-RU"/>
        </w:rPr>
        <w:t xml:space="preserve"> потайной застежки куртки пять петель – одну петлю </w:t>
      </w:r>
      <w:proofErr w:type="spellStart"/>
      <w:r w:rsidRPr="000D34BB">
        <w:rPr>
          <w:rFonts w:eastAsia="Times New Roman" w:cs="Times New Roman"/>
          <w:color w:val="222222"/>
          <w:szCs w:val="28"/>
          <w:lang w:eastAsia="ru-RU"/>
        </w:rPr>
        <w:t>нарасстоянии</w:t>
      </w:r>
      <w:proofErr w:type="spellEnd"/>
      <w:r w:rsidRPr="000D34BB">
        <w:rPr>
          <w:rFonts w:eastAsia="Times New Roman" w:cs="Times New Roman"/>
          <w:color w:val="222222"/>
          <w:szCs w:val="28"/>
          <w:lang w:eastAsia="ru-RU"/>
        </w:rPr>
        <w:t xml:space="preserve"> 1,5-2,0 см от края планки и 2,0-2,5 см от уступа борта, остальные на равном расстоянии одна от другой;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на правом конце пояса брюк – одну петлю посередине шири</w:t>
      </w:r>
      <w:r w:rsidRPr="000D34BB">
        <w:rPr>
          <w:rFonts w:eastAsia="Times New Roman" w:cs="Times New Roman"/>
          <w:color w:val="222222"/>
          <w:szCs w:val="28"/>
          <w:lang w:eastAsia="ru-RU"/>
        </w:rPr>
        <w:softHyphen/>
        <w:t>ны пояса;</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на гульфике брюк – три петли на расстоянии 1,0 см от внеш</w:t>
      </w:r>
      <w:r w:rsidRPr="000D34BB">
        <w:rPr>
          <w:rFonts w:eastAsia="Times New Roman" w:cs="Times New Roman"/>
          <w:color w:val="222222"/>
          <w:szCs w:val="28"/>
          <w:lang w:eastAsia="ru-RU"/>
        </w:rPr>
        <w:softHyphen/>
        <w:t>него края и на равном расстоянии одна от другой.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Пуговицы пришивают соответственно расположению петель.</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Безусловно, требования из нормативной документации должны коррелироваться со свойствами проектируемого материалов пакета, а также учитывать множественный характер воздействия ОВПФ и эргономику выполняемых движений.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Следует помнить, что прочность ниточных соединений зависит от нескольких факторов: устойчивости ниток к истиранию, жесткости материалов, конструкции швов.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В зависимости от толщины, осыпаемости и </w:t>
      </w:r>
      <w:proofErr w:type="spellStart"/>
      <w:r w:rsidRPr="000D34BB">
        <w:rPr>
          <w:rFonts w:eastAsia="Times New Roman" w:cs="Times New Roman"/>
          <w:color w:val="222222"/>
          <w:szCs w:val="28"/>
          <w:lang w:eastAsia="ru-RU"/>
        </w:rPr>
        <w:t>прорубаемости</w:t>
      </w:r>
      <w:proofErr w:type="spellEnd"/>
      <w:r w:rsidRPr="000D34BB">
        <w:rPr>
          <w:rFonts w:eastAsia="Times New Roman" w:cs="Times New Roman"/>
          <w:color w:val="222222"/>
          <w:szCs w:val="28"/>
          <w:lang w:eastAsia="ru-RU"/>
        </w:rPr>
        <w:t xml:space="preserve"> материалов при изготовлении изделий применяют нитки и иглы различных номеров и устанавливают различную частоту строчки.</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Нитки.</w:t>
      </w:r>
      <w:r w:rsidRPr="000D34BB">
        <w:rPr>
          <w:rFonts w:eastAsia="Times New Roman" w:cs="Times New Roman"/>
          <w:color w:val="222222"/>
          <w:szCs w:val="28"/>
          <w:lang w:eastAsia="ru-RU"/>
        </w:rPr>
        <w:t> При изготовлении изделий в зависимости от их назначения (вида зашиты) применяют нитки различного волокнистого состава: в изделиях для защиты от кислот – кислотостойкие (лавсано</w:t>
      </w:r>
      <w:r w:rsidRPr="000D34BB">
        <w:rPr>
          <w:rFonts w:eastAsia="Times New Roman" w:cs="Times New Roman"/>
          <w:color w:val="222222"/>
          <w:szCs w:val="28"/>
          <w:lang w:eastAsia="ru-RU"/>
        </w:rPr>
        <w:softHyphen/>
        <w:t xml:space="preserve">вые, полипропиленовые, </w:t>
      </w:r>
      <w:proofErr w:type="spellStart"/>
      <w:r w:rsidRPr="000D34BB">
        <w:rPr>
          <w:rFonts w:eastAsia="Times New Roman" w:cs="Times New Roman"/>
          <w:color w:val="222222"/>
          <w:szCs w:val="28"/>
          <w:lang w:eastAsia="ru-RU"/>
        </w:rPr>
        <w:t>фторлоновые</w:t>
      </w:r>
      <w:proofErr w:type="spellEnd"/>
      <w:r w:rsidRPr="000D34BB">
        <w:rPr>
          <w:rFonts w:eastAsia="Times New Roman" w:cs="Times New Roman"/>
          <w:color w:val="222222"/>
          <w:szCs w:val="28"/>
          <w:lang w:eastAsia="ru-RU"/>
        </w:rPr>
        <w:t xml:space="preserve">, из натурального шелка), </w:t>
      </w:r>
      <w:proofErr w:type="gramStart"/>
      <w:r w:rsidRPr="000D34BB">
        <w:rPr>
          <w:rFonts w:eastAsia="Times New Roman" w:cs="Times New Roman"/>
          <w:color w:val="222222"/>
          <w:szCs w:val="28"/>
          <w:lang w:eastAsia="ru-RU"/>
        </w:rPr>
        <w:t>для</w:t>
      </w:r>
      <w:proofErr w:type="gramEnd"/>
      <w:r w:rsidRPr="000D34BB">
        <w:rPr>
          <w:rFonts w:eastAsia="Times New Roman" w:cs="Times New Roman"/>
          <w:color w:val="222222"/>
          <w:szCs w:val="28"/>
          <w:lang w:eastAsia="ru-RU"/>
        </w:rPr>
        <w:t xml:space="preserve"> зашиты от щелочей – </w:t>
      </w:r>
      <w:proofErr w:type="spellStart"/>
      <w:r w:rsidRPr="000D34BB">
        <w:rPr>
          <w:rFonts w:eastAsia="Times New Roman" w:cs="Times New Roman"/>
          <w:color w:val="222222"/>
          <w:szCs w:val="28"/>
          <w:lang w:eastAsia="ru-RU"/>
        </w:rPr>
        <w:t>щелочестойкие</w:t>
      </w:r>
      <w:proofErr w:type="spellEnd"/>
      <w:r w:rsidRPr="000D34BB">
        <w:rPr>
          <w:rFonts w:eastAsia="Times New Roman" w:cs="Times New Roman"/>
          <w:color w:val="222222"/>
          <w:szCs w:val="28"/>
          <w:lang w:eastAsia="ru-RU"/>
        </w:rPr>
        <w:t xml:space="preserve"> (капроновые, полипро</w:t>
      </w:r>
      <w:r w:rsidRPr="000D34BB">
        <w:rPr>
          <w:rFonts w:eastAsia="Times New Roman" w:cs="Times New Roman"/>
          <w:color w:val="222222"/>
          <w:szCs w:val="28"/>
          <w:lang w:eastAsia="ru-RU"/>
        </w:rPr>
        <w:softHyphen/>
        <w:t>пиленовые), для зашиты от повышенных температур – огнестой</w:t>
      </w:r>
      <w:r w:rsidRPr="000D34BB">
        <w:rPr>
          <w:rFonts w:eastAsia="Times New Roman" w:cs="Times New Roman"/>
          <w:color w:val="222222"/>
          <w:szCs w:val="28"/>
          <w:lang w:eastAsia="ru-RU"/>
        </w:rPr>
        <w:softHyphen/>
        <w:t>кие (</w:t>
      </w:r>
      <w:proofErr w:type="spellStart"/>
      <w:r w:rsidRPr="000D34BB">
        <w:rPr>
          <w:rFonts w:eastAsia="Times New Roman" w:cs="Times New Roman"/>
          <w:color w:val="222222"/>
          <w:szCs w:val="28"/>
          <w:lang w:eastAsia="ru-RU"/>
        </w:rPr>
        <w:t>фенилоновые</w:t>
      </w:r>
      <w:proofErr w:type="spellEnd"/>
      <w:r w:rsidRPr="000D34BB">
        <w:rPr>
          <w:rFonts w:eastAsia="Times New Roman" w:cs="Times New Roman"/>
          <w:color w:val="222222"/>
          <w:szCs w:val="28"/>
          <w:lang w:eastAsia="ru-RU"/>
        </w:rPr>
        <w:t>) и т. д.</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Для обметывания срезов</w:t>
      </w:r>
      <w:r w:rsidRPr="000D34BB">
        <w:rPr>
          <w:rFonts w:eastAsia="Times New Roman" w:cs="Times New Roman"/>
          <w:color w:val="222222"/>
          <w:szCs w:val="28"/>
          <w:lang w:eastAsia="ru-RU"/>
        </w:rPr>
        <w:t> деталей наряду с хлопчатобумажны</w:t>
      </w:r>
      <w:r w:rsidRPr="000D34BB">
        <w:rPr>
          <w:rFonts w:eastAsia="Times New Roman" w:cs="Times New Roman"/>
          <w:color w:val="222222"/>
          <w:szCs w:val="28"/>
          <w:lang w:eastAsia="ru-RU"/>
        </w:rPr>
        <w:softHyphen/>
        <w:t xml:space="preserve">ми и синтетическими нитками в </w:t>
      </w:r>
      <w:proofErr w:type="spellStart"/>
      <w:r w:rsidRPr="000D34BB">
        <w:rPr>
          <w:rFonts w:eastAsia="Times New Roman" w:cs="Times New Roman"/>
          <w:color w:val="222222"/>
          <w:szCs w:val="28"/>
          <w:lang w:eastAsia="ru-RU"/>
        </w:rPr>
        <w:t>петлителе</w:t>
      </w:r>
      <w:proofErr w:type="spellEnd"/>
      <w:r w:rsidRPr="000D34BB">
        <w:rPr>
          <w:rFonts w:eastAsia="Times New Roman" w:cs="Times New Roman"/>
          <w:color w:val="222222"/>
          <w:szCs w:val="28"/>
          <w:lang w:eastAsia="ru-RU"/>
        </w:rPr>
        <w:t xml:space="preserve"> может быть использова</w:t>
      </w:r>
      <w:r w:rsidRPr="000D34BB">
        <w:rPr>
          <w:rFonts w:eastAsia="Times New Roman" w:cs="Times New Roman"/>
          <w:color w:val="222222"/>
          <w:szCs w:val="28"/>
          <w:lang w:eastAsia="ru-RU"/>
        </w:rPr>
        <w:softHyphen/>
        <w:t>на хлопчатобумажная пряжа линейной плотности 20,8текс х</w:t>
      </w:r>
      <w:proofErr w:type="gramStart"/>
      <w:r w:rsidRPr="000D34BB">
        <w:rPr>
          <w:rFonts w:eastAsia="Times New Roman" w:cs="Times New Roman"/>
          <w:color w:val="222222"/>
          <w:szCs w:val="28"/>
          <w:lang w:eastAsia="ru-RU"/>
        </w:rPr>
        <w:t>2</w:t>
      </w:r>
      <w:proofErr w:type="gramEnd"/>
      <w:r w:rsidRPr="000D34BB">
        <w:rPr>
          <w:rFonts w:eastAsia="Times New Roman" w:cs="Times New Roman"/>
          <w:color w:val="222222"/>
          <w:szCs w:val="28"/>
          <w:lang w:eastAsia="ru-RU"/>
        </w:rPr>
        <w:t>; 18,5 текс х2; 15,4 текс х3; 15,4 текс х2.</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Закрепки.</w:t>
      </w:r>
      <w:r w:rsidRPr="000D34BB">
        <w:rPr>
          <w:rFonts w:eastAsia="Times New Roman" w:cs="Times New Roman"/>
          <w:color w:val="222222"/>
          <w:szCs w:val="28"/>
          <w:lang w:eastAsia="ru-RU"/>
        </w:rPr>
        <w:t> Концы строчек, выполненных на стачивающих машинах с механизмом обратной подачи материала, закрепляют обратной строчкой длиной 7-10 мм.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В изделиях из материалов с покрытием закрепляющую строчку располагают на расстоянии 1-2 мм от основной строчки в сторону </w:t>
      </w:r>
      <w:r w:rsidRPr="000D34BB">
        <w:rPr>
          <w:rFonts w:eastAsia="Times New Roman" w:cs="Times New Roman"/>
          <w:color w:val="222222"/>
          <w:szCs w:val="28"/>
          <w:lang w:eastAsia="ru-RU"/>
        </w:rPr>
        <w:lastRenderedPageBreak/>
        <w:t xml:space="preserve">среза. Она может иметь также форму буквы и длиной 10-15 мм. Концы строчек в швах, подлежащих последующему </w:t>
      </w:r>
      <w:proofErr w:type="spellStart"/>
      <w:r w:rsidRPr="000D34BB">
        <w:rPr>
          <w:rFonts w:eastAsia="Times New Roman" w:cs="Times New Roman"/>
          <w:color w:val="222222"/>
          <w:szCs w:val="28"/>
          <w:lang w:eastAsia="ru-RU"/>
        </w:rPr>
        <w:t>проклеиванию</w:t>
      </w:r>
      <w:proofErr w:type="spellEnd"/>
      <w:r w:rsidRPr="000D34BB">
        <w:rPr>
          <w:rFonts w:eastAsia="Times New Roman" w:cs="Times New Roman"/>
          <w:color w:val="222222"/>
          <w:szCs w:val="28"/>
          <w:lang w:eastAsia="ru-RU"/>
        </w:rPr>
        <w:t>, могут быть закреплены двойной обратной строчкой.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u w:val="single"/>
          <w:lang w:eastAsia="ru-RU"/>
        </w:rPr>
        <w:t>Концы строчек</w:t>
      </w:r>
      <w:r w:rsidRPr="000D34BB">
        <w:rPr>
          <w:rFonts w:eastAsia="Times New Roman" w:cs="Times New Roman"/>
          <w:color w:val="222222"/>
          <w:szCs w:val="28"/>
          <w:lang w:eastAsia="ru-RU"/>
        </w:rPr>
        <w:t>, выполненных на машинах ценного стежка, скрепляют учащением стежков (до 10 па 10 мм строчки). В конце швов, выполненных на полуавтоматах и стачивающе-обметочных машинах, оставляют концы переплетенных ниток строчки (це</w:t>
      </w:r>
      <w:r w:rsidRPr="000D34BB">
        <w:rPr>
          <w:rFonts w:eastAsia="Times New Roman" w:cs="Times New Roman"/>
          <w:color w:val="222222"/>
          <w:szCs w:val="28"/>
          <w:lang w:eastAsia="ru-RU"/>
        </w:rPr>
        <w:softHyphen/>
        <w:t>почку) длиной 7-10 мм; цепочки должны входить в швы при последующей обработке деталей.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Концы строчек, выполненных по замкнутым контурам (втачи</w:t>
      </w:r>
      <w:r w:rsidRPr="000D34BB">
        <w:rPr>
          <w:rFonts w:eastAsia="Times New Roman" w:cs="Times New Roman"/>
          <w:color w:val="222222"/>
          <w:szCs w:val="28"/>
          <w:lang w:eastAsia="ru-RU"/>
        </w:rPr>
        <w:softHyphen/>
        <w:t>вание рукавов, застрачивание низа рукавов, брюк и т. п.), должны заходить один за другой не менее чем на 15 мм. В изде</w:t>
      </w:r>
      <w:r w:rsidRPr="000D34BB">
        <w:rPr>
          <w:rFonts w:eastAsia="Times New Roman" w:cs="Times New Roman"/>
          <w:color w:val="222222"/>
          <w:szCs w:val="28"/>
          <w:lang w:eastAsia="ru-RU"/>
        </w:rPr>
        <w:softHyphen/>
        <w:t>лиях из материалов с покрытием строчки в концах швов должны располагаться параллельно друг другу на расстоянии 1-2 мм па длине 15-30 мм.</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При разработке методов обработки следует помнить, что технология изготовления специальной одежды не должна быть сложной, а конструкция должна быть технологичной.</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xml:space="preserve">Разработка конструкции и технологии изготовления специальной одежды проводится с расчетом на использование полуавтоматического оборудования, </w:t>
      </w:r>
      <w:proofErr w:type="spellStart"/>
      <w:r w:rsidRPr="000D34BB">
        <w:rPr>
          <w:rFonts w:eastAsia="Times New Roman" w:cs="Times New Roman"/>
          <w:color w:val="222222"/>
          <w:szCs w:val="28"/>
          <w:lang w:eastAsia="ru-RU"/>
        </w:rPr>
        <w:t>двухигольных</w:t>
      </w:r>
      <w:proofErr w:type="spellEnd"/>
      <w:r w:rsidRPr="000D34BB">
        <w:rPr>
          <w:rFonts w:eastAsia="Times New Roman" w:cs="Times New Roman"/>
          <w:color w:val="222222"/>
          <w:szCs w:val="28"/>
          <w:lang w:eastAsia="ru-RU"/>
        </w:rPr>
        <w:t xml:space="preserve"> машин, стачивающее–обметочных машин, на максимальное оснащение оборудования приспособлениями малой механизации. Это позволяет большую часть операций выполнять за один прием вместо 2–3 и большего числа приемов.</w:t>
      </w:r>
    </w:p>
    <w:p w:rsidR="000D34BB" w:rsidRPr="000D34BB" w:rsidRDefault="000D34BB" w:rsidP="000D34BB">
      <w:pPr>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Выбор режимов ВТО производится с учетом свойств материалов и требований к качеству выполнения утюжильных и прессовых операций.</w:t>
      </w:r>
    </w:p>
    <w:p w:rsidR="000D34BB" w:rsidRPr="000D34BB" w:rsidRDefault="000D34BB" w:rsidP="000D34BB">
      <w:pPr>
        <w:pStyle w:val="a3"/>
        <w:shd w:val="clear" w:color="auto" w:fill="FEFEFE"/>
        <w:spacing w:before="300" w:beforeAutospacing="0" w:after="300" w:afterAutospacing="0"/>
        <w:ind w:left="300" w:right="900"/>
        <w:rPr>
          <w:color w:val="222222"/>
          <w:sz w:val="28"/>
          <w:szCs w:val="28"/>
        </w:rPr>
      </w:pPr>
      <w:r w:rsidRPr="000D34BB">
        <w:rPr>
          <w:color w:val="222222"/>
          <w:szCs w:val="28"/>
          <w:u w:val="single"/>
        </w:rPr>
        <w:t>Порядок выполнения работы:</w:t>
      </w:r>
      <w:r>
        <w:rPr>
          <w:color w:val="222222"/>
          <w:szCs w:val="28"/>
          <w:u w:val="single"/>
        </w:rPr>
        <w:br/>
      </w:r>
      <w:r w:rsidRPr="000D34BB">
        <w:rPr>
          <w:color w:val="222222"/>
          <w:sz w:val="28"/>
          <w:szCs w:val="28"/>
        </w:rPr>
        <w:t>Руководствуясь нормативной документацией на проектируемый вид изделия, сведениями о траектории трудовых движений, зонах напряжения материала и конструкции изделия, а также свойствами материалов пакета, осуществить разработку требований к технологии изготовления проектируемого изделия. При описании четко </w:t>
      </w:r>
      <w:r w:rsidRPr="000D34BB">
        <w:rPr>
          <w:i/>
          <w:iCs/>
          <w:color w:val="222222"/>
          <w:sz w:val="28"/>
          <w:szCs w:val="28"/>
          <w:u w:val="single"/>
        </w:rPr>
        <w:t>изложить влияние указанных факторов на технологию</w:t>
      </w:r>
      <w:r w:rsidRPr="000D34BB">
        <w:rPr>
          <w:color w:val="222222"/>
          <w:sz w:val="28"/>
          <w:szCs w:val="28"/>
        </w:rPr>
        <w:t>.</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lastRenderedPageBreak/>
        <w:t xml:space="preserve">2 Анализ </w:t>
      </w:r>
      <w:proofErr w:type="gramStart"/>
      <w:r w:rsidRPr="000D34BB">
        <w:rPr>
          <w:rFonts w:eastAsia="Times New Roman" w:cs="Times New Roman"/>
          <w:b/>
          <w:bCs/>
          <w:color w:val="222222"/>
          <w:szCs w:val="28"/>
          <w:lang w:eastAsia="ru-RU"/>
        </w:rPr>
        <w:t>методов обработки моделей-аналогов специальной одежды заданного назначения</w:t>
      </w:r>
      <w:proofErr w:type="gramEnd"/>
      <w:r w:rsidRPr="000D34BB">
        <w:rPr>
          <w:rFonts w:eastAsia="Times New Roman" w:cs="Times New Roman"/>
          <w:b/>
          <w:bCs/>
          <w:color w:val="222222"/>
          <w:szCs w:val="28"/>
          <w:lang w:eastAsia="ru-RU"/>
        </w:rPr>
        <w:t>. Выбор методов обработки проектируемого изделия</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Вопрос технологического решения моделей-аналогов проектируемого ассортимента уже рассматривался в лабораторной работе №2. Там технология оценивалась с позиции защитных свойств (соответствие потребительским требованиям). В данном пункте необходимо провести сравнительный анализ альтернативных методов обработки </w:t>
      </w:r>
      <w:r w:rsidRPr="000D34BB">
        <w:rPr>
          <w:rFonts w:eastAsia="Times New Roman" w:cs="Times New Roman"/>
          <w:i/>
          <w:iCs/>
          <w:color w:val="222222"/>
          <w:szCs w:val="28"/>
          <w:u w:val="single"/>
          <w:shd w:val="clear" w:color="auto" w:fill="FEFEFE"/>
          <w:lang w:eastAsia="ru-RU"/>
        </w:rPr>
        <w:t>основных узлов</w:t>
      </w:r>
      <w:r w:rsidRPr="000D34BB">
        <w:rPr>
          <w:rFonts w:eastAsia="Times New Roman" w:cs="Times New Roman"/>
          <w:i/>
          <w:iCs/>
          <w:color w:val="222222"/>
          <w:szCs w:val="28"/>
          <w:shd w:val="clear" w:color="auto" w:fill="FEFEFE"/>
          <w:lang w:eastAsia="ru-RU"/>
        </w:rPr>
        <w:t> проектируемого изделия с промышленной точки зрения. При этом должны соблюдаться требования, разработанные в первом пункте лабораторной работы. Сравнительный анализ рекомендуется представить в табличной форме (таблица 1).</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Таблица 1 – Методы обработки специальной одежды </w:t>
      </w:r>
      <w:proofErr w:type="gramStart"/>
      <w:r w:rsidRPr="000D34BB">
        <w:rPr>
          <w:rFonts w:eastAsia="Times New Roman" w:cs="Times New Roman"/>
          <w:i/>
          <w:iCs/>
          <w:color w:val="222222"/>
          <w:szCs w:val="28"/>
          <w:shd w:val="clear" w:color="auto" w:fill="FEFEFE"/>
          <w:lang w:eastAsia="ru-RU"/>
        </w:rPr>
        <w:t>для</w:t>
      </w:r>
      <w:proofErr w:type="gramEnd"/>
      <w:r w:rsidRPr="000D34BB">
        <w:rPr>
          <w:rFonts w:eastAsia="Times New Roman" w:cs="Times New Roman"/>
          <w:i/>
          <w:iCs/>
          <w:color w:val="222222"/>
          <w:szCs w:val="28"/>
          <w:shd w:val="clear" w:color="auto" w:fill="FEFEFE"/>
          <w:lang w:eastAsia="ru-RU"/>
        </w:rPr>
        <w:t xml:space="preserve"> _______________</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(профессия </w:t>
      </w:r>
      <w:proofErr w:type="gramStart"/>
      <w:r w:rsidRPr="000D34BB">
        <w:rPr>
          <w:rFonts w:eastAsia="Times New Roman" w:cs="Times New Roman"/>
          <w:i/>
          <w:iCs/>
          <w:color w:val="222222"/>
          <w:szCs w:val="28"/>
          <w:shd w:val="clear" w:color="auto" w:fill="FEFEFE"/>
          <w:lang w:eastAsia="ru-RU"/>
        </w:rPr>
        <w:t>работающего</w:t>
      </w:r>
      <w:proofErr w:type="gramEnd"/>
      <w:r w:rsidRPr="000D34BB">
        <w:rPr>
          <w:rFonts w:eastAsia="Times New Roman" w:cs="Times New Roman"/>
          <w:i/>
          <w:iCs/>
          <w:color w:val="222222"/>
          <w:szCs w:val="28"/>
          <w:shd w:val="clear" w:color="auto" w:fill="FEFEFE"/>
          <w:lang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02"/>
        <w:gridCol w:w="6225"/>
        <w:gridCol w:w="1183"/>
        <w:gridCol w:w="135"/>
      </w:tblGrid>
      <w:tr w:rsidR="000D34BB" w:rsidRPr="000D34BB" w:rsidTr="000D34BB">
        <w:trPr>
          <w:gridAfter w:val="2"/>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узла</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Эскиз метода обработки узла с указанием вида используемого оборудования, ПММ</w:t>
            </w:r>
          </w:p>
        </w:tc>
      </w:tr>
      <w:tr w:rsidR="000D34BB" w:rsidRPr="000D34BB" w:rsidTr="000D34BB">
        <w:trPr>
          <w:gridAfter w:val="1"/>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Вариант №1</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Вариант №2</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Вариант №3</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Результатом анализа должен стать обоснованный выбор методов обработки проектируемого изделия. Выбранные методы обработки необходимо представить в виде структурной схемы или эскизов отдельных узлов с указанием технических условий и комментариями.</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Для изучения методов обработки специальной одежды заданного назначения можно воспользоваться информационными источниками [4, 34], каталогами фирм-производителей специальной одежды, а также приложением Б.</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b/>
          <w:bCs/>
          <w:i/>
          <w:iCs/>
          <w:color w:val="222222"/>
          <w:szCs w:val="28"/>
          <w:shd w:val="clear" w:color="auto" w:fill="FEFEFE"/>
          <w:lang w:eastAsia="ru-RU"/>
        </w:rPr>
        <w:t>3 Разработка режимов технологической и влажно-тепловой обработки проектируемого изделия</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Режимы технологической обработки выбираются с учетом рекомендаций нормативной документации [33], а также разработанных требований к технологии изготовления проектируемого изделия.</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lastRenderedPageBreak/>
        <w:t>Режимы технологической обработки представляются в табличной форме (таблица 2).</w:t>
      </w:r>
    </w:p>
    <w:p w:rsidR="000D34BB" w:rsidRPr="000D34BB" w:rsidRDefault="000D34BB" w:rsidP="000D34BB">
      <w:pPr>
        <w:spacing w:line="240" w:lineRule="auto"/>
        <w:ind w:firstLine="0"/>
        <w:rPr>
          <w:rFonts w:eastAsia="Times New Roman" w:cs="Times New Roman"/>
          <w:i/>
          <w:iCs/>
          <w:color w:val="000000"/>
          <w:sz w:val="27"/>
          <w:szCs w:val="27"/>
          <w:shd w:val="clear" w:color="auto" w:fill="FEFEFE"/>
          <w:lang w:eastAsia="ru-RU"/>
        </w:rPr>
      </w:pP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Таблица 2 – Режимы технологической обработки специальной одежды </w:t>
      </w:r>
      <w:proofErr w:type="gramStart"/>
      <w:r w:rsidRPr="000D34BB">
        <w:rPr>
          <w:rFonts w:eastAsia="Times New Roman" w:cs="Times New Roman"/>
          <w:i/>
          <w:iCs/>
          <w:color w:val="222222"/>
          <w:szCs w:val="28"/>
          <w:shd w:val="clear" w:color="auto" w:fill="FEFEFE"/>
          <w:lang w:eastAsia="ru-RU"/>
        </w:rPr>
        <w:t>для</w:t>
      </w:r>
      <w:proofErr w:type="gramEnd"/>
      <w:r w:rsidRPr="000D34BB">
        <w:rPr>
          <w:rFonts w:eastAsia="Times New Roman" w:cs="Times New Roman"/>
          <w:i/>
          <w:iCs/>
          <w:color w:val="222222"/>
          <w:szCs w:val="28"/>
          <w:shd w:val="clear" w:color="auto" w:fill="FEFEFE"/>
          <w:lang w:eastAsia="ru-RU"/>
        </w:rPr>
        <w:t xml:space="preserve"> _____________________________________</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(профессия </w:t>
      </w:r>
      <w:proofErr w:type="gramStart"/>
      <w:r w:rsidRPr="000D34BB">
        <w:rPr>
          <w:rFonts w:eastAsia="Times New Roman" w:cs="Times New Roman"/>
          <w:i/>
          <w:iCs/>
          <w:color w:val="222222"/>
          <w:szCs w:val="28"/>
          <w:shd w:val="clear" w:color="auto" w:fill="FEFEFE"/>
          <w:lang w:eastAsia="ru-RU"/>
        </w:rPr>
        <w:t>работающего</w:t>
      </w:r>
      <w:proofErr w:type="gramEnd"/>
      <w:r w:rsidRPr="000D34BB">
        <w:rPr>
          <w:rFonts w:eastAsia="Times New Roman" w:cs="Times New Roman"/>
          <w:i/>
          <w:iCs/>
          <w:color w:val="222222"/>
          <w:szCs w:val="28"/>
          <w:shd w:val="clear" w:color="auto" w:fill="FEFEFE"/>
          <w:lang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6"/>
        <w:gridCol w:w="2254"/>
        <w:gridCol w:w="1550"/>
        <w:gridCol w:w="1232"/>
        <w:gridCol w:w="808"/>
        <w:gridCol w:w="910"/>
        <w:gridCol w:w="925"/>
      </w:tblGrid>
      <w:tr w:rsidR="000D34BB" w:rsidRPr="000D34BB" w:rsidTr="000D34BB">
        <w:trPr>
          <w:gridAfter w:val="3"/>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Наименование группы операций, материал</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Содержание основных технологических операций</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Эскиз, наименование и код шва, наименование и код строчки</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Режимы технологической обработки</w:t>
            </w:r>
          </w:p>
        </w:tc>
      </w:tr>
      <w:tr w:rsidR="000D34BB" w:rsidRPr="000D34BB" w:rsidTr="000D34BB">
        <w:trPr>
          <w:gridAfter w:val="3"/>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Число стежков в 1 см</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Номер иглы</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Номер и вид ниток</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gridAfter w:val="3"/>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Фирменный</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По ГОСТ 22249-82</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Основной материал</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 </w:t>
            </w:r>
            <w:proofErr w:type="gramStart"/>
            <w:r w:rsidRPr="000D34BB">
              <w:rPr>
                <w:rFonts w:eastAsia="Times New Roman" w:cs="Times New Roman"/>
                <w:sz w:val="24"/>
                <w:szCs w:val="24"/>
                <w:lang w:eastAsia="ru-RU"/>
              </w:rPr>
              <w:t>Стачивающие</w:t>
            </w:r>
            <w:proofErr w:type="gramEnd"/>
            <w:r w:rsidRPr="000D34BB">
              <w:rPr>
                <w:rFonts w:eastAsia="Times New Roman" w:cs="Times New Roman"/>
                <w:sz w:val="24"/>
                <w:szCs w:val="24"/>
                <w:lang w:eastAsia="ru-RU"/>
              </w:rPr>
              <w:t xml:space="preserve"> при обработке основных швов</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Стачивание боковых срезов куртки, нижних срезов рукавов, шаговых срезов брюк</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Pr>
                <w:rFonts w:eastAsia="Times New Roman" w:cs="Times New Roman"/>
                <w:noProof/>
                <w:sz w:val="24"/>
                <w:szCs w:val="24"/>
                <w:lang w:eastAsia="ru-RU"/>
              </w:rPr>
              <w:drawing>
                <wp:inline distT="0" distB="0" distL="0" distR="0">
                  <wp:extent cx="819150" cy="714375"/>
                  <wp:effectExtent l="0" t="0" r="0" b="9525"/>
                  <wp:docPr id="8" name="Рисунок 8" descr="https://konspekta.net/lektsiiorgimg/baza15/3532862032878.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nspekta.net/lektsiiorgimg/baza15/3532862032878.files/image006.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714375"/>
                          </a:xfrm>
                          <a:prstGeom prst="rect">
                            <a:avLst/>
                          </a:prstGeom>
                          <a:noFill/>
                          <a:ln>
                            <a:noFill/>
                          </a:ln>
                        </pic:spPr>
                      </pic:pic>
                    </a:graphicData>
                  </a:graphic>
                </wp:inline>
              </w:drawing>
            </w:r>
            <w:r w:rsidRPr="000D34BB">
              <w:rPr>
                <w:rFonts w:eastAsia="Times New Roman" w:cs="Times New Roman"/>
                <w:sz w:val="24"/>
                <w:szCs w:val="24"/>
                <w:lang w:eastAsia="ru-RU"/>
              </w:rPr>
              <w:t> </w:t>
            </w:r>
            <w:proofErr w:type="gramStart"/>
            <w:r w:rsidRPr="000D34BB">
              <w:rPr>
                <w:rFonts w:eastAsia="Times New Roman" w:cs="Times New Roman"/>
                <w:sz w:val="24"/>
                <w:szCs w:val="24"/>
                <w:lang w:eastAsia="ru-RU"/>
              </w:rPr>
              <w:t>Стачной</w:t>
            </w:r>
            <w:proofErr w:type="gramEnd"/>
            <w:r w:rsidRPr="000D34BB">
              <w:rPr>
                <w:rFonts w:eastAsia="Times New Roman" w:cs="Times New Roman"/>
                <w:sz w:val="24"/>
                <w:szCs w:val="24"/>
                <w:lang w:eastAsia="ru-RU"/>
              </w:rPr>
              <w:t xml:space="preserve"> с совмещением срезов 1.01.05 Двухниточная челночная 301 Трехниточная цепная 504</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DB </w:t>
            </w:r>
            <w:r>
              <w:rPr>
                <w:rFonts w:eastAsia="Times New Roman" w:cs="Times New Roman"/>
                <w:noProof/>
                <w:sz w:val="24"/>
                <w:szCs w:val="24"/>
                <w:lang w:eastAsia="ru-RU"/>
              </w:rPr>
              <w:drawing>
                <wp:inline distT="0" distB="0" distL="0" distR="0">
                  <wp:extent cx="114300" cy="114300"/>
                  <wp:effectExtent l="0" t="0" r="0" b="0"/>
                  <wp:docPr id="7" name="Рисунок 7" descr="https://konspekta.net/lektsiiorgimg/baza15/3532862032878.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onspekta.net/lektsiiorgimg/baza15/3532862032878.files/image00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D34BB">
              <w:rPr>
                <w:rFonts w:eastAsia="Times New Roman" w:cs="Times New Roman"/>
                <w:sz w:val="24"/>
                <w:szCs w:val="24"/>
                <w:lang w:eastAsia="ru-RU"/>
              </w:rPr>
              <w:t> 1#20 - #23 </w:t>
            </w:r>
            <w:r>
              <w:rPr>
                <w:rFonts w:eastAsia="Times New Roman" w:cs="Times New Roman"/>
                <w:noProof/>
                <w:sz w:val="24"/>
                <w:szCs w:val="24"/>
                <w:lang w:eastAsia="ru-RU"/>
              </w:rPr>
              <w:drawing>
                <wp:inline distT="0" distB="0" distL="0" distR="0">
                  <wp:extent cx="114300" cy="209550"/>
                  <wp:effectExtent l="0" t="0" r="0" b="0"/>
                  <wp:docPr id="6" name="Рисунок 6" descr="https://konspekta.net/lektsiiorgimg/baza15/3532862032878.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onspekta.net/lektsiiorgimg/baza15/3532862032878.files/image01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100% </w:t>
            </w:r>
            <w:proofErr w:type="spellStart"/>
            <w:r w:rsidRPr="000D34BB">
              <w:rPr>
                <w:rFonts w:eastAsia="Times New Roman" w:cs="Times New Roman"/>
                <w:sz w:val="24"/>
                <w:szCs w:val="24"/>
                <w:lang w:eastAsia="ru-RU"/>
              </w:rPr>
              <w:t>Арамид</w:t>
            </w:r>
            <w:proofErr w:type="spellEnd"/>
            <w:r w:rsidRPr="000D34BB">
              <w:rPr>
                <w:rFonts w:eastAsia="Times New Roman" w:cs="Times New Roman"/>
                <w:sz w:val="24"/>
                <w:szCs w:val="24"/>
                <w:lang w:eastAsia="ru-RU"/>
              </w:rPr>
              <w:t xml:space="preserve"> «</w:t>
            </w:r>
            <w:proofErr w:type="spellStart"/>
            <w:r w:rsidRPr="000D34BB">
              <w:rPr>
                <w:rFonts w:eastAsia="Times New Roman" w:cs="Times New Roman"/>
                <w:sz w:val="24"/>
                <w:szCs w:val="24"/>
                <w:lang w:eastAsia="ru-RU"/>
              </w:rPr>
              <w:t>Gutterman</w:t>
            </w:r>
            <w:proofErr w:type="spellEnd"/>
            <w:r w:rsidRPr="000D34BB">
              <w:rPr>
                <w:rFonts w:eastAsia="Times New Roman" w:cs="Times New Roman"/>
                <w:sz w:val="24"/>
                <w:szCs w:val="24"/>
                <w:lang w:eastAsia="ru-RU"/>
              </w:rPr>
              <w:t>»</w:t>
            </w: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Стачивание с последующим настрачивание локтевых срезов рукавов, кокетки переда, боковых швов брюк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r>
              <w:rPr>
                <w:rFonts w:eastAsia="Times New Roman" w:cs="Times New Roman"/>
                <w:noProof/>
                <w:sz w:val="24"/>
                <w:szCs w:val="24"/>
                <w:lang w:eastAsia="ru-RU"/>
              </w:rPr>
              <w:drawing>
                <wp:inline distT="0" distB="0" distL="0" distR="0">
                  <wp:extent cx="1171575" cy="657225"/>
                  <wp:effectExtent l="0" t="0" r="9525" b="0"/>
                  <wp:docPr id="5" name="Рисунок 5" descr="https://konspekta.net/lektsiiorgimg/baza15/3532862032878.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onspekta.net/lektsiiorgimg/baza15/3532862032878.files/image01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657225"/>
                          </a:xfrm>
                          <a:prstGeom prst="rect">
                            <a:avLst/>
                          </a:prstGeom>
                          <a:noFill/>
                          <a:ln>
                            <a:noFill/>
                          </a:ln>
                        </pic:spPr>
                      </pic:pic>
                    </a:graphicData>
                  </a:graphic>
                </wp:inline>
              </w:drawing>
            </w:r>
            <w:r w:rsidRPr="000D34BB">
              <w:rPr>
                <w:rFonts w:eastAsia="Times New Roman" w:cs="Times New Roman"/>
                <w:sz w:val="24"/>
                <w:szCs w:val="24"/>
                <w:lang w:eastAsia="ru-RU"/>
              </w:rPr>
              <w:t> </w:t>
            </w:r>
            <w:proofErr w:type="spellStart"/>
            <w:r w:rsidRPr="000D34BB">
              <w:rPr>
                <w:rFonts w:eastAsia="Times New Roman" w:cs="Times New Roman"/>
                <w:sz w:val="24"/>
                <w:szCs w:val="24"/>
                <w:lang w:eastAsia="ru-RU"/>
              </w:rPr>
              <w:t>Настрочной</w:t>
            </w:r>
            <w:proofErr w:type="spellEnd"/>
            <w:r w:rsidRPr="000D34BB">
              <w:rPr>
                <w:rFonts w:eastAsia="Times New Roman" w:cs="Times New Roman"/>
                <w:sz w:val="24"/>
                <w:szCs w:val="24"/>
                <w:lang w:eastAsia="ru-RU"/>
              </w:rPr>
              <w:t xml:space="preserve"> 2.02.04 Трехниточная цепная 504 Двухниточная челночная 301</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DB </w:t>
            </w:r>
            <w:r>
              <w:rPr>
                <w:rFonts w:eastAsia="Times New Roman" w:cs="Times New Roman"/>
                <w:noProof/>
                <w:sz w:val="24"/>
                <w:szCs w:val="24"/>
                <w:lang w:eastAsia="ru-RU"/>
              </w:rPr>
              <w:drawing>
                <wp:inline distT="0" distB="0" distL="0" distR="0">
                  <wp:extent cx="114300" cy="114300"/>
                  <wp:effectExtent l="0" t="0" r="0" b="0"/>
                  <wp:docPr id="4" name="Рисунок 4" descr="https://konspekta.net/lektsiiorgimg/baza15/3532862032878.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onspekta.net/lektsiiorgimg/baza15/3532862032878.files/image00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D34BB">
              <w:rPr>
                <w:rFonts w:eastAsia="Times New Roman" w:cs="Times New Roman"/>
                <w:sz w:val="24"/>
                <w:szCs w:val="24"/>
                <w:lang w:eastAsia="ru-RU"/>
              </w:rPr>
              <w:t> 1#20 - #23 </w:t>
            </w:r>
            <w:r>
              <w:rPr>
                <w:rFonts w:eastAsia="Times New Roman" w:cs="Times New Roman"/>
                <w:noProof/>
                <w:sz w:val="24"/>
                <w:szCs w:val="24"/>
                <w:lang w:eastAsia="ru-RU"/>
              </w:rPr>
              <w:drawing>
                <wp:inline distT="0" distB="0" distL="0" distR="0">
                  <wp:extent cx="114300" cy="209550"/>
                  <wp:effectExtent l="0" t="0" r="0" b="0"/>
                  <wp:docPr id="3" name="Рисунок 3" descr="https://konspekta.net/lektsiiorgimg/baza15/3532862032878.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onspekta.net/lektsiiorgimg/baza15/3532862032878.files/image01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100% </w:t>
            </w:r>
            <w:proofErr w:type="spellStart"/>
            <w:r w:rsidRPr="000D34BB">
              <w:rPr>
                <w:rFonts w:eastAsia="Times New Roman" w:cs="Times New Roman"/>
                <w:sz w:val="24"/>
                <w:szCs w:val="24"/>
                <w:lang w:eastAsia="ru-RU"/>
              </w:rPr>
              <w:t>Арамид</w:t>
            </w:r>
            <w:proofErr w:type="spellEnd"/>
            <w:r w:rsidRPr="000D34BB">
              <w:rPr>
                <w:rFonts w:eastAsia="Times New Roman" w:cs="Times New Roman"/>
                <w:sz w:val="24"/>
                <w:szCs w:val="24"/>
                <w:lang w:eastAsia="ru-RU"/>
              </w:rPr>
              <w:t xml:space="preserve"> «</w:t>
            </w:r>
            <w:proofErr w:type="spellStart"/>
            <w:r w:rsidRPr="000D34BB">
              <w:rPr>
                <w:rFonts w:eastAsia="Times New Roman" w:cs="Times New Roman"/>
                <w:sz w:val="24"/>
                <w:szCs w:val="24"/>
                <w:lang w:eastAsia="ru-RU"/>
              </w:rPr>
              <w:t>Gutterman</w:t>
            </w:r>
            <w:proofErr w:type="spellEnd"/>
            <w:r w:rsidRPr="000D34BB">
              <w:rPr>
                <w:rFonts w:eastAsia="Times New Roman" w:cs="Times New Roman"/>
                <w:sz w:val="24"/>
                <w:szCs w:val="24"/>
                <w:lang w:eastAsia="ru-RU"/>
              </w:rPr>
              <w:t>»</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Основной материал + защитный материал ………………</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lastRenderedPageBreak/>
              <w:t>Подкладочный материал …………………………..</w:t>
            </w: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c>
          <w:tcPr>
            <w:tcW w:w="0" w:type="auto"/>
            <w:vAlign w:val="center"/>
            <w:hideMark/>
          </w:tcPr>
          <w:p w:rsidR="000D34BB" w:rsidRPr="000D34BB" w:rsidRDefault="000D34BB" w:rsidP="000D34BB">
            <w:pPr>
              <w:spacing w:line="240" w:lineRule="auto"/>
              <w:ind w:firstLine="0"/>
              <w:rPr>
                <w:rFonts w:eastAsia="Times New Roman" w:cs="Times New Roman"/>
                <w:sz w:val="20"/>
                <w:szCs w:val="20"/>
                <w:lang w:eastAsia="ru-RU"/>
              </w:rPr>
            </w:pPr>
          </w:p>
        </w:tc>
      </w:tr>
    </w:tbl>
    <w:p w:rsidR="000D34BB" w:rsidRPr="000D34BB" w:rsidRDefault="000D34BB" w:rsidP="000D34BB">
      <w:pPr>
        <w:spacing w:line="240" w:lineRule="auto"/>
        <w:ind w:firstLine="0"/>
        <w:rPr>
          <w:rFonts w:eastAsia="Times New Roman" w:cs="Times New Roman"/>
          <w:i/>
          <w:iCs/>
          <w:color w:val="000000"/>
          <w:sz w:val="27"/>
          <w:szCs w:val="27"/>
          <w:shd w:val="clear" w:color="auto" w:fill="FEFEFE"/>
          <w:lang w:eastAsia="ru-RU"/>
        </w:rPr>
      </w:pP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Выбор режимов ВТО производится с учетом свойств материалов пакета и требований к качеству выполнения утюжильных операций. При обосновании режимов оценивается необходимость использования </w:t>
      </w:r>
      <w:proofErr w:type="spellStart"/>
      <w:r w:rsidRPr="000D34BB">
        <w:rPr>
          <w:rFonts w:eastAsia="Times New Roman" w:cs="Times New Roman"/>
          <w:i/>
          <w:iCs/>
          <w:color w:val="222222"/>
          <w:szCs w:val="28"/>
          <w:shd w:val="clear" w:color="auto" w:fill="FEFEFE"/>
          <w:lang w:eastAsia="ru-RU"/>
        </w:rPr>
        <w:t>внутрипроцессной</w:t>
      </w:r>
      <w:proofErr w:type="spellEnd"/>
      <w:r w:rsidRPr="000D34BB">
        <w:rPr>
          <w:rFonts w:eastAsia="Times New Roman" w:cs="Times New Roman"/>
          <w:i/>
          <w:iCs/>
          <w:color w:val="222222"/>
          <w:szCs w:val="28"/>
          <w:shd w:val="clear" w:color="auto" w:fill="FEFEFE"/>
          <w:lang w:eastAsia="ru-RU"/>
        </w:rPr>
        <w:t xml:space="preserve"> и окончательной ВТО.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0D34BB" w:rsidRPr="000D34BB" w:rsidTr="000D34BB">
        <w:trPr>
          <w:tblCellSpacing w:w="0" w:type="dxa"/>
        </w:trPr>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c>
          <w:tcPr>
            <w:tcW w:w="2500" w:type="pct"/>
            <w:shd w:val="clear" w:color="auto" w:fill="FFFFFF"/>
            <w:vAlign w:val="center"/>
            <w:hideMark/>
          </w:tcPr>
          <w:p w:rsidR="000D34BB" w:rsidRPr="000D34BB" w:rsidRDefault="000D34BB" w:rsidP="000D34BB">
            <w:pPr>
              <w:spacing w:line="240" w:lineRule="auto"/>
              <w:ind w:firstLine="0"/>
              <w:rPr>
                <w:rFonts w:eastAsia="Times New Roman" w:cs="Times New Roman"/>
                <w:sz w:val="24"/>
                <w:szCs w:val="24"/>
                <w:lang w:eastAsia="ru-RU"/>
              </w:rPr>
            </w:pPr>
          </w:p>
        </w:tc>
      </w:tr>
    </w:tbl>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Режимы ВТО представляются в табличной форме (таблица 3).</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Таблица 3 – Режимы ВТО специальной одежды </w:t>
      </w:r>
      <w:proofErr w:type="gramStart"/>
      <w:r w:rsidRPr="000D34BB">
        <w:rPr>
          <w:rFonts w:eastAsia="Times New Roman" w:cs="Times New Roman"/>
          <w:i/>
          <w:iCs/>
          <w:color w:val="222222"/>
          <w:szCs w:val="28"/>
          <w:shd w:val="clear" w:color="auto" w:fill="FEFEFE"/>
          <w:lang w:eastAsia="ru-RU"/>
        </w:rPr>
        <w:t>для</w:t>
      </w:r>
      <w:proofErr w:type="gramEnd"/>
      <w:r w:rsidRPr="000D34BB">
        <w:rPr>
          <w:rFonts w:eastAsia="Times New Roman" w:cs="Times New Roman"/>
          <w:i/>
          <w:iCs/>
          <w:color w:val="222222"/>
          <w:szCs w:val="28"/>
          <w:shd w:val="clear" w:color="auto" w:fill="FEFEFE"/>
          <w:lang w:eastAsia="ru-RU"/>
        </w:rPr>
        <w:t xml:space="preserve"> ________________</w:t>
      </w:r>
    </w:p>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xml:space="preserve">(профессия </w:t>
      </w:r>
      <w:proofErr w:type="gramStart"/>
      <w:r w:rsidRPr="000D34BB">
        <w:rPr>
          <w:rFonts w:eastAsia="Times New Roman" w:cs="Times New Roman"/>
          <w:i/>
          <w:iCs/>
          <w:color w:val="222222"/>
          <w:szCs w:val="28"/>
          <w:shd w:val="clear" w:color="auto" w:fill="FEFEFE"/>
          <w:lang w:eastAsia="ru-RU"/>
        </w:rPr>
        <w:t>работающего</w:t>
      </w:r>
      <w:proofErr w:type="gramEnd"/>
      <w:r w:rsidRPr="000D34BB">
        <w:rPr>
          <w:rFonts w:eastAsia="Times New Roman" w:cs="Times New Roman"/>
          <w:i/>
          <w:iCs/>
          <w:color w:val="222222"/>
          <w:szCs w:val="28"/>
          <w:shd w:val="clear" w:color="auto" w:fill="FEFEFE"/>
          <w:lang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1"/>
        <w:gridCol w:w="1187"/>
        <w:gridCol w:w="1738"/>
        <w:gridCol w:w="1438"/>
        <w:gridCol w:w="2260"/>
      </w:tblGrid>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Наименование операции</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Материал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Температура, ˚</w:t>
            </w:r>
            <w:proofErr w:type="gramStart"/>
            <w:r w:rsidRPr="000D34BB">
              <w:rPr>
                <w:rFonts w:eastAsia="Times New Roman" w:cs="Times New Roman"/>
                <w:sz w:val="24"/>
                <w:szCs w:val="24"/>
                <w:lang w:eastAsia="ru-RU"/>
              </w:rPr>
              <w:t>С</w:t>
            </w:r>
            <w:proofErr w:type="gramEnd"/>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Вес утюга, </w:t>
            </w:r>
            <w:proofErr w:type="gramStart"/>
            <w:r w:rsidRPr="000D34BB">
              <w:rPr>
                <w:rFonts w:eastAsia="Times New Roman" w:cs="Times New Roman"/>
                <w:sz w:val="24"/>
                <w:szCs w:val="24"/>
                <w:lang w:eastAsia="ru-RU"/>
              </w:rPr>
              <w:t>кг</w:t>
            </w:r>
            <w:proofErr w:type="gramEnd"/>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xml:space="preserve">Время воздействия, </w:t>
            </w:r>
            <w:proofErr w:type="gramStart"/>
            <w:r w:rsidRPr="000D34BB">
              <w:rPr>
                <w:rFonts w:eastAsia="Times New Roman" w:cs="Times New Roman"/>
                <w:sz w:val="24"/>
                <w:szCs w:val="24"/>
                <w:lang w:eastAsia="ru-RU"/>
              </w:rPr>
              <w:t>с</w:t>
            </w:r>
            <w:proofErr w:type="gramEnd"/>
          </w:p>
        </w:tc>
      </w:tr>
      <w:tr w:rsidR="000D34BB" w:rsidRPr="000D34BB" w:rsidTr="000D34BB">
        <w:trPr>
          <w:tblCellSpacing w:w="15" w:type="dxa"/>
        </w:trPr>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c>
          <w:tcPr>
            <w:tcW w:w="0" w:type="auto"/>
            <w:vAlign w:val="center"/>
            <w:hideMark/>
          </w:tcPr>
          <w:p w:rsidR="000D34BB" w:rsidRPr="000D34BB" w:rsidRDefault="000D34BB" w:rsidP="000D34BB">
            <w:pPr>
              <w:spacing w:line="240" w:lineRule="auto"/>
              <w:ind w:firstLine="0"/>
              <w:rPr>
                <w:rFonts w:eastAsia="Times New Roman" w:cs="Times New Roman"/>
                <w:sz w:val="24"/>
                <w:szCs w:val="24"/>
                <w:lang w:eastAsia="ru-RU"/>
              </w:rPr>
            </w:pPr>
            <w:r w:rsidRPr="000D34BB">
              <w:rPr>
                <w:rFonts w:eastAsia="Times New Roman" w:cs="Times New Roman"/>
                <w:sz w:val="24"/>
                <w:szCs w:val="24"/>
                <w:lang w:eastAsia="ru-RU"/>
              </w:rPr>
              <w:t> </w:t>
            </w:r>
          </w:p>
        </w:tc>
      </w:tr>
    </w:tbl>
    <w:p w:rsidR="000D34BB" w:rsidRPr="000D34BB" w:rsidRDefault="000D34BB" w:rsidP="000D34BB">
      <w:pPr>
        <w:spacing w:before="300" w:after="300" w:line="240" w:lineRule="auto"/>
        <w:ind w:left="300" w:right="900" w:firstLine="0"/>
        <w:rPr>
          <w:rFonts w:eastAsia="Times New Roman" w:cs="Times New Roman"/>
          <w:i/>
          <w:iCs/>
          <w:color w:val="222222"/>
          <w:szCs w:val="28"/>
          <w:shd w:val="clear" w:color="auto" w:fill="FEFEFE"/>
          <w:lang w:eastAsia="ru-RU"/>
        </w:rPr>
      </w:pPr>
      <w:r w:rsidRPr="000D34BB">
        <w:rPr>
          <w:rFonts w:eastAsia="Times New Roman" w:cs="Times New Roman"/>
          <w:i/>
          <w:iCs/>
          <w:color w:val="222222"/>
          <w:szCs w:val="28"/>
          <w:shd w:val="clear" w:color="auto" w:fill="FEFEFE"/>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b/>
          <w:bCs/>
          <w:color w:val="222222"/>
          <w:szCs w:val="28"/>
          <w:lang w:eastAsia="ru-RU"/>
        </w:rPr>
        <w:t>Формулировка выводов</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В выводах необходимо дать краткую характеристику разработанной технологии с точки зрения соответствия промышленным требованиям и обеспечения безопасности работающего.</w:t>
      </w:r>
    </w:p>
    <w:p w:rsidR="000D34BB" w:rsidRPr="000D34BB" w:rsidRDefault="000D34BB" w:rsidP="000D34BB">
      <w:pPr>
        <w:shd w:val="clear" w:color="auto" w:fill="FEFEFE"/>
        <w:spacing w:before="300" w:after="300" w:line="240" w:lineRule="auto"/>
        <w:ind w:left="300" w:right="900" w:firstLine="0"/>
        <w:rPr>
          <w:rFonts w:eastAsia="Times New Roman" w:cs="Times New Roman"/>
          <w:color w:val="222222"/>
          <w:szCs w:val="28"/>
          <w:lang w:eastAsia="ru-RU"/>
        </w:rPr>
      </w:pPr>
      <w:r w:rsidRPr="000D34BB">
        <w:rPr>
          <w:rFonts w:eastAsia="Times New Roman" w:cs="Times New Roman"/>
          <w:color w:val="222222"/>
          <w:szCs w:val="28"/>
          <w:lang w:eastAsia="ru-RU"/>
        </w:rPr>
        <w:t> </w:t>
      </w:r>
    </w:p>
    <w:sectPr w:rsidR="000D34BB" w:rsidRPr="000D3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BB"/>
    <w:rsid w:val="000D34BB"/>
    <w:rsid w:val="00154F2C"/>
    <w:rsid w:val="002842E2"/>
    <w:rsid w:val="007B36D0"/>
    <w:rsid w:val="00C41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B12"/>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34BB"/>
    <w:pPr>
      <w:spacing w:before="100" w:beforeAutospacing="1" w:after="100" w:afterAutospacing="1" w:line="240" w:lineRule="auto"/>
      <w:ind w:firstLine="0"/>
    </w:pPr>
    <w:rPr>
      <w:rFonts w:eastAsia="Times New Roman" w:cs="Times New Roman"/>
      <w:sz w:val="24"/>
      <w:szCs w:val="24"/>
      <w:lang w:eastAsia="ru-RU"/>
    </w:rPr>
  </w:style>
  <w:style w:type="character" w:styleId="a4">
    <w:name w:val="Strong"/>
    <w:basedOn w:val="a0"/>
    <w:uiPriority w:val="22"/>
    <w:qFormat/>
    <w:rsid w:val="000D34BB"/>
    <w:rPr>
      <w:b/>
      <w:bCs/>
    </w:rPr>
  </w:style>
  <w:style w:type="paragraph" w:styleId="a5">
    <w:name w:val="Balloon Text"/>
    <w:basedOn w:val="a"/>
    <w:link w:val="a6"/>
    <w:uiPriority w:val="99"/>
    <w:semiHidden/>
    <w:unhideWhenUsed/>
    <w:rsid w:val="000D34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34BB"/>
    <w:rPr>
      <w:rFonts w:ascii="Tahoma" w:hAnsi="Tahoma" w:cs="Tahoma"/>
      <w:sz w:val="16"/>
      <w:szCs w:val="16"/>
    </w:rPr>
  </w:style>
  <w:style w:type="paragraph" w:styleId="a7">
    <w:name w:val="Body Text"/>
    <w:basedOn w:val="a"/>
    <w:link w:val="a8"/>
    <w:uiPriority w:val="1"/>
    <w:qFormat/>
    <w:rsid w:val="002842E2"/>
    <w:pPr>
      <w:widowControl w:val="0"/>
      <w:autoSpaceDE w:val="0"/>
      <w:autoSpaceDN w:val="0"/>
      <w:spacing w:line="240" w:lineRule="auto"/>
      <w:ind w:left="300" w:firstLine="0"/>
    </w:pPr>
    <w:rPr>
      <w:rFonts w:eastAsia="Times New Roman" w:cs="Times New Roman"/>
      <w:sz w:val="24"/>
      <w:szCs w:val="24"/>
    </w:rPr>
  </w:style>
  <w:style w:type="character" w:customStyle="1" w:styleId="a8">
    <w:name w:val="Основной текст Знак"/>
    <w:basedOn w:val="a0"/>
    <w:link w:val="a7"/>
    <w:uiPriority w:val="1"/>
    <w:rsid w:val="002842E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B12"/>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34BB"/>
    <w:pPr>
      <w:spacing w:before="100" w:beforeAutospacing="1" w:after="100" w:afterAutospacing="1" w:line="240" w:lineRule="auto"/>
      <w:ind w:firstLine="0"/>
    </w:pPr>
    <w:rPr>
      <w:rFonts w:eastAsia="Times New Roman" w:cs="Times New Roman"/>
      <w:sz w:val="24"/>
      <w:szCs w:val="24"/>
      <w:lang w:eastAsia="ru-RU"/>
    </w:rPr>
  </w:style>
  <w:style w:type="character" w:styleId="a4">
    <w:name w:val="Strong"/>
    <w:basedOn w:val="a0"/>
    <w:uiPriority w:val="22"/>
    <w:qFormat/>
    <w:rsid w:val="000D34BB"/>
    <w:rPr>
      <w:b/>
      <w:bCs/>
    </w:rPr>
  </w:style>
  <w:style w:type="paragraph" w:styleId="a5">
    <w:name w:val="Balloon Text"/>
    <w:basedOn w:val="a"/>
    <w:link w:val="a6"/>
    <w:uiPriority w:val="99"/>
    <w:semiHidden/>
    <w:unhideWhenUsed/>
    <w:rsid w:val="000D34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34BB"/>
    <w:rPr>
      <w:rFonts w:ascii="Tahoma" w:hAnsi="Tahoma" w:cs="Tahoma"/>
      <w:sz w:val="16"/>
      <w:szCs w:val="16"/>
    </w:rPr>
  </w:style>
  <w:style w:type="paragraph" w:styleId="a7">
    <w:name w:val="Body Text"/>
    <w:basedOn w:val="a"/>
    <w:link w:val="a8"/>
    <w:uiPriority w:val="1"/>
    <w:qFormat/>
    <w:rsid w:val="002842E2"/>
    <w:pPr>
      <w:widowControl w:val="0"/>
      <w:autoSpaceDE w:val="0"/>
      <w:autoSpaceDN w:val="0"/>
      <w:spacing w:line="240" w:lineRule="auto"/>
      <w:ind w:left="300" w:firstLine="0"/>
    </w:pPr>
    <w:rPr>
      <w:rFonts w:eastAsia="Times New Roman" w:cs="Times New Roman"/>
      <w:sz w:val="24"/>
      <w:szCs w:val="24"/>
    </w:rPr>
  </w:style>
  <w:style w:type="character" w:customStyle="1" w:styleId="a8">
    <w:name w:val="Основной текст Знак"/>
    <w:basedOn w:val="a0"/>
    <w:link w:val="a7"/>
    <w:uiPriority w:val="1"/>
    <w:rsid w:val="002842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43319">
      <w:bodyDiv w:val="1"/>
      <w:marLeft w:val="0"/>
      <w:marRight w:val="0"/>
      <w:marTop w:val="0"/>
      <w:marBottom w:val="0"/>
      <w:divBdr>
        <w:top w:val="none" w:sz="0" w:space="0" w:color="auto"/>
        <w:left w:val="none" w:sz="0" w:space="0" w:color="auto"/>
        <w:bottom w:val="none" w:sz="0" w:space="0" w:color="auto"/>
        <w:right w:val="none" w:sz="0" w:space="0" w:color="auto"/>
      </w:divBdr>
      <w:divsChild>
        <w:div w:id="811944271">
          <w:marLeft w:val="0"/>
          <w:marRight w:val="0"/>
          <w:marTop w:val="0"/>
          <w:marBottom w:val="0"/>
          <w:divBdr>
            <w:top w:val="none" w:sz="0" w:space="0" w:color="auto"/>
            <w:left w:val="none" w:sz="0" w:space="0" w:color="auto"/>
            <w:bottom w:val="none" w:sz="0" w:space="0" w:color="auto"/>
            <w:right w:val="none" w:sz="0" w:space="0" w:color="auto"/>
          </w:divBdr>
        </w:div>
      </w:divsChild>
    </w:div>
    <w:div w:id="593369077">
      <w:bodyDiv w:val="1"/>
      <w:marLeft w:val="0"/>
      <w:marRight w:val="0"/>
      <w:marTop w:val="0"/>
      <w:marBottom w:val="0"/>
      <w:divBdr>
        <w:top w:val="none" w:sz="0" w:space="0" w:color="auto"/>
        <w:left w:val="none" w:sz="0" w:space="0" w:color="auto"/>
        <w:bottom w:val="none" w:sz="0" w:space="0" w:color="auto"/>
        <w:right w:val="none" w:sz="0" w:space="0" w:color="auto"/>
      </w:divBdr>
    </w:div>
    <w:div w:id="663703916">
      <w:bodyDiv w:val="1"/>
      <w:marLeft w:val="0"/>
      <w:marRight w:val="0"/>
      <w:marTop w:val="0"/>
      <w:marBottom w:val="0"/>
      <w:divBdr>
        <w:top w:val="none" w:sz="0" w:space="0" w:color="auto"/>
        <w:left w:val="none" w:sz="0" w:space="0" w:color="auto"/>
        <w:bottom w:val="none" w:sz="0" w:space="0" w:color="auto"/>
        <w:right w:val="none" w:sz="0" w:space="0" w:color="auto"/>
      </w:divBdr>
    </w:div>
    <w:div w:id="1454858994">
      <w:bodyDiv w:val="1"/>
      <w:marLeft w:val="0"/>
      <w:marRight w:val="0"/>
      <w:marTop w:val="0"/>
      <w:marBottom w:val="0"/>
      <w:divBdr>
        <w:top w:val="none" w:sz="0" w:space="0" w:color="auto"/>
        <w:left w:val="none" w:sz="0" w:space="0" w:color="auto"/>
        <w:bottom w:val="none" w:sz="0" w:space="0" w:color="auto"/>
        <w:right w:val="none" w:sz="0" w:space="0" w:color="auto"/>
      </w:divBdr>
      <w:divsChild>
        <w:div w:id="1223633900">
          <w:marLeft w:val="0"/>
          <w:marRight w:val="0"/>
          <w:marTop w:val="0"/>
          <w:marBottom w:val="0"/>
          <w:divBdr>
            <w:top w:val="none" w:sz="0" w:space="0" w:color="auto"/>
            <w:left w:val="none" w:sz="0" w:space="0" w:color="auto"/>
            <w:bottom w:val="none" w:sz="0" w:space="0" w:color="auto"/>
            <w:right w:val="none" w:sz="0" w:space="0" w:color="auto"/>
          </w:divBdr>
        </w:div>
      </w:divsChild>
    </w:div>
    <w:div w:id="1640529322">
      <w:bodyDiv w:val="1"/>
      <w:marLeft w:val="0"/>
      <w:marRight w:val="0"/>
      <w:marTop w:val="0"/>
      <w:marBottom w:val="0"/>
      <w:divBdr>
        <w:top w:val="none" w:sz="0" w:space="0" w:color="auto"/>
        <w:left w:val="none" w:sz="0" w:space="0" w:color="auto"/>
        <w:bottom w:val="none" w:sz="0" w:space="0" w:color="auto"/>
        <w:right w:val="none" w:sz="0" w:space="0" w:color="auto"/>
      </w:divBdr>
      <w:divsChild>
        <w:div w:id="1143084355">
          <w:marLeft w:val="0"/>
          <w:marRight w:val="0"/>
          <w:marTop w:val="0"/>
          <w:marBottom w:val="0"/>
          <w:divBdr>
            <w:top w:val="none" w:sz="0" w:space="0" w:color="auto"/>
            <w:left w:val="none" w:sz="0" w:space="0" w:color="auto"/>
            <w:bottom w:val="none" w:sz="0" w:space="0" w:color="auto"/>
            <w:right w:val="none" w:sz="0" w:space="0" w:color="auto"/>
          </w:divBdr>
        </w:div>
      </w:divsChild>
    </w:div>
    <w:div w:id="1734618658">
      <w:bodyDiv w:val="1"/>
      <w:marLeft w:val="0"/>
      <w:marRight w:val="0"/>
      <w:marTop w:val="0"/>
      <w:marBottom w:val="0"/>
      <w:divBdr>
        <w:top w:val="none" w:sz="0" w:space="0" w:color="auto"/>
        <w:left w:val="none" w:sz="0" w:space="0" w:color="auto"/>
        <w:bottom w:val="none" w:sz="0" w:space="0" w:color="auto"/>
        <w:right w:val="none" w:sz="0" w:space="0" w:color="auto"/>
      </w:divBdr>
      <w:divsChild>
        <w:div w:id="546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image" Target="media/image1.jpe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5319</Words>
  <Characters>30319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dc:creator>
  <cp:lastModifiedBy>Андрей Р</cp:lastModifiedBy>
  <cp:revision>2</cp:revision>
  <dcterms:created xsi:type="dcterms:W3CDTF">2023-09-07T08:39:00Z</dcterms:created>
  <dcterms:modified xsi:type="dcterms:W3CDTF">2024-06-25T18:00:00Z</dcterms:modified>
</cp:coreProperties>
</file>